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A2326" w14:textId="400E39AB" w:rsidR="000F12EB" w:rsidRPr="00265504" w:rsidRDefault="000F12EB" w:rsidP="00265504">
      <w:pPr>
        <w:widowControl/>
        <w:spacing w:line="400" w:lineRule="exact"/>
        <w:jc w:val="center"/>
        <w:rPr>
          <w:rFonts w:ascii="微软雅黑" w:eastAsia="微软雅黑" w:hAnsi="微软雅黑"/>
          <w:color w:val="ED5A38"/>
          <w:sz w:val="28"/>
          <w:szCs w:val="28"/>
          <w:shd w:val="clear" w:color="auto" w:fill="FFFFFF"/>
        </w:rPr>
      </w:pPr>
      <w:r w:rsidRPr="00265504">
        <w:rPr>
          <w:rFonts w:ascii="微软雅黑" w:eastAsia="微软雅黑" w:hAnsi="微软雅黑" w:hint="eastAsia"/>
          <w:color w:val="ED5A38"/>
          <w:sz w:val="28"/>
          <w:szCs w:val="28"/>
          <w:shd w:val="clear" w:color="auto" w:fill="FFFFFF"/>
        </w:rPr>
        <w:t>201</w:t>
      </w:r>
      <w:r w:rsidRPr="00265504">
        <w:rPr>
          <w:rFonts w:ascii="微软雅黑" w:eastAsia="微软雅黑" w:hAnsi="微软雅黑"/>
          <w:color w:val="ED5A38"/>
          <w:sz w:val="28"/>
          <w:szCs w:val="28"/>
          <w:shd w:val="clear" w:color="auto" w:fill="FFFFFF"/>
        </w:rPr>
        <w:t>5</w:t>
      </w:r>
      <w:r w:rsidRPr="00265504">
        <w:rPr>
          <w:rFonts w:ascii="微软雅黑" w:eastAsia="微软雅黑" w:hAnsi="微软雅黑" w:hint="eastAsia"/>
          <w:color w:val="ED5A38"/>
          <w:sz w:val="28"/>
          <w:szCs w:val="28"/>
          <w:shd w:val="clear" w:color="auto" w:fill="FFFFFF"/>
        </w:rPr>
        <w:t>年初级社会工作实务真题 参考答案</w:t>
      </w:r>
      <w:bookmarkStart w:id="0" w:name="_GoBack"/>
      <w:bookmarkEnd w:id="0"/>
    </w:p>
    <w:p w14:paraId="4C7EFD35" w14:textId="77777777" w:rsidR="000F12EB" w:rsidRPr="00265504" w:rsidRDefault="000F12EB" w:rsidP="00265504">
      <w:pPr>
        <w:spacing w:line="400" w:lineRule="exact"/>
        <w:rPr>
          <w:rFonts w:ascii="宋体" w:eastAsia="宋体" w:hAnsi="宋体"/>
          <w:b/>
          <w:bCs/>
          <w:color w:val="000000"/>
          <w:sz w:val="24"/>
          <w:szCs w:val="24"/>
        </w:rPr>
      </w:pPr>
      <w:r w:rsidRPr="00265504">
        <w:rPr>
          <w:rFonts w:ascii="宋体" w:eastAsia="宋体" w:hAnsi="宋体"/>
          <w:b/>
          <w:bCs/>
          <w:color w:val="000000"/>
          <w:sz w:val="24"/>
          <w:szCs w:val="24"/>
        </w:rPr>
        <w:t>一、单项选择题</w:t>
      </w:r>
    </w:p>
    <w:p w14:paraId="3EC4AC4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1．A【解析】接案时应注意的事项包括：决定是否需要紧急介入；权衡是否有能力</w:t>
      </w:r>
      <w:r w:rsidRPr="00265504">
        <w:rPr>
          <w:rFonts w:ascii="宋体" w:eastAsia="宋体" w:hAnsi="宋体" w:hint="eastAsia"/>
          <w:color w:val="000000"/>
          <w:sz w:val="24"/>
          <w:szCs w:val="24"/>
        </w:rPr>
        <w:t>处理问题：决定问题的优先次序；保证服务对象所要求的服务符合服务机构的工作范围。题干所描述的情况属于接案的一部分，故答案选</w:t>
      </w:r>
      <w:r w:rsidRPr="00265504">
        <w:rPr>
          <w:rFonts w:ascii="宋体" w:eastAsia="宋体" w:hAnsi="宋体"/>
          <w:color w:val="000000"/>
          <w:sz w:val="24"/>
          <w:szCs w:val="24"/>
        </w:rPr>
        <w:t>A。</w:t>
      </w:r>
    </w:p>
    <w:p w14:paraId="1A12DBD8"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2．A【解析】潜在服务对象是指那些尚未使用或接受社会工作者协助和资源帮</w:t>
      </w:r>
      <w:r w:rsidRPr="00265504">
        <w:rPr>
          <w:rFonts w:ascii="宋体" w:eastAsia="宋体" w:hAnsi="宋体" w:hint="eastAsia"/>
          <w:color w:val="000000"/>
          <w:sz w:val="24"/>
          <w:szCs w:val="24"/>
        </w:rPr>
        <w:t>助．但未来可能需要服务资源和协助的服务对象；现有服务对象是指那些主动求助和转介及外展而来的、已经使用社会工作者提供的资源或正在接受社会工作者协助的服务对象：自愿型服务对象指那些认识到需要协助而自己主动向社会工作者求助的，以及由他人介绍而接触社会服务机构并愿意成为其服务对象的人；由社会工作者通过外展而成为服务对象的。是指那些既不是自己主动求助，也不是由他人或机构转介而来的服务对象，而是由社会工作者主动接触并使他们接受服务的。根据题干描述的情况，小花经张老师介绍，接触了社会工作者小江，但是尚未接受帮助，因而属于潜在服务对象，答案为</w:t>
      </w:r>
      <w:r w:rsidRPr="00265504">
        <w:rPr>
          <w:rFonts w:ascii="宋体" w:eastAsia="宋体" w:hAnsi="宋体"/>
          <w:color w:val="000000"/>
          <w:sz w:val="24"/>
          <w:szCs w:val="24"/>
        </w:rPr>
        <w:t>A项。</w:t>
      </w:r>
    </w:p>
    <w:p w14:paraId="6088A71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3．A【解析】小红因婚姻问题前来求助，解决问题首先需要找出造成问题的原因，B、C、D项可在找到问题根源之后进一步讨论，故</w:t>
      </w:r>
      <w:r w:rsidRPr="00265504">
        <w:rPr>
          <w:rFonts w:ascii="宋体" w:eastAsia="宋体" w:hAnsi="宋体" w:hint="eastAsia"/>
          <w:color w:val="000000"/>
          <w:sz w:val="24"/>
          <w:szCs w:val="24"/>
        </w:rPr>
        <w:t>答案为</w:t>
      </w:r>
      <w:r w:rsidRPr="00265504">
        <w:rPr>
          <w:rFonts w:ascii="宋体" w:eastAsia="宋体" w:hAnsi="宋体"/>
          <w:color w:val="000000"/>
          <w:sz w:val="24"/>
          <w:szCs w:val="24"/>
        </w:rPr>
        <w:t>A。</w:t>
      </w:r>
    </w:p>
    <w:p w14:paraId="757EEAF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4．D【解析】过程评估提供有关服务过程的各种信息，包括工作目标、介入过程、</w:t>
      </w:r>
      <w:r w:rsidRPr="00265504">
        <w:rPr>
          <w:rFonts w:ascii="宋体" w:eastAsia="宋体" w:hAnsi="宋体" w:hint="eastAsia"/>
          <w:color w:val="000000"/>
          <w:sz w:val="24"/>
          <w:szCs w:val="24"/>
        </w:rPr>
        <w:t>介入行动和介入影响。故而本题答案选</w:t>
      </w:r>
      <w:r w:rsidRPr="00265504">
        <w:rPr>
          <w:rFonts w:ascii="宋体" w:eastAsia="宋体" w:hAnsi="宋体"/>
          <w:color w:val="000000"/>
          <w:sz w:val="24"/>
          <w:szCs w:val="24"/>
        </w:rPr>
        <w:t>D项。</w:t>
      </w:r>
    </w:p>
    <w:p w14:paraId="21097FEB"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5．B【解析】基线测量是在介入开始时对服务对象的状况进行测量，建立一个基</w:t>
      </w:r>
      <w:r w:rsidRPr="00265504">
        <w:rPr>
          <w:rFonts w:ascii="宋体" w:eastAsia="宋体" w:hAnsi="宋体" w:hint="eastAsia"/>
          <w:color w:val="000000"/>
          <w:sz w:val="24"/>
          <w:szCs w:val="24"/>
        </w:rPr>
        <w:t>线作为对介入行动效果进行衡量的标准基线，以评估介入前后的变化，以此判断介入目标实现的程度。</w:t>
      </w:r>
      <w:r w:rsidRPr="00265504">
        <w:rPr>
          <w:rFonts w:ascii="宋体" w:eastAsia="宋体" w:hAnsi="宋体"/>
          <w:color w:val="000000"/>
          <w:sz w:val="24"/>
          <w:szCs w:val="24"/>
        </w:rPr>
        <w:t>B项，小强目前欺负同学的次数可作为一个标准基线，其他三项难以</w:t>
      </w:r>
      <w:r w:rsidRPr="00265504">
        <w:rPr>
          <w:rFonts w:ascii="宋体" w:eastAsia="宋体" w:hAnsi="宋体" w:hint="eastAsia"/>
          <w:color w:val="000000"/>
          <w:sz w:val="24"/>
          <w:szCs w:val="24"/>
        </w:rPr>
        <w:t>明确作为具体基线，故答案为</w:t>
      </w:r>
      <w:r w:rsidRPr="00265504">
        <w:rPr>
          <w:rFonts w:ascii="宋体" w:eastAsia="宋体" w:hAnsi="宋体"/>
          <w:color w:val="000000"/>
          <w:sz w:val="24"/>
          <w:szCs w:val="24"/>
        </w:rPr>
        <w:t>B。</w:t>
      </w:r>
    </w:p>
    <w:p w14:paraId="047D2108"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w:t>
      </w:r>
      <w:r w:rsidRPr="00265504">
        <w:rPr>
          <w:rFonts w:ascii="宋体" w:eastAsia="宋体" w:hAnsi="宋体" w:hint="eastAsia"/>
          <w:color w:val="000000"/>
          <w:sz w:val="24"/>
          <w:szCs w:val="24"/>
        </w:rPr>
        <w:t>C</w:t>
      </w:r>
      <w:r w:rsidRPr="00265504">
        <w:rPr>
          <w:rFonts w:ascii="宋体" w:eastAsia="宋体" w:hAnsi="宋体"/>
          <w:color w:val="000000"/>
          <w:sz w:val="24"/>
          <w:szCs w:val="24"/>
        </w:rPr>
        <w:t>【解析】小强的问题是注意力很难集中，学习跟不上进度。B、D两项属于最终</w:t>
      </w:r>
      <w:r w:rsidRPr="00265504">
        <w:rPr>
          <w:rFonts w:ascii="宋体" w:eastAsia="宋体" w:hAnsi="宋体" w:hint="eastAsia"/>
          <w:color w:val="000000"/>
          <w:sz w:val="24"/>
          <w:szCs w:val="24"/>
        </w:rPr>
        <w:t>目的，作为目标不够具体；</w:t>
      </w:r>
      <w:r w:rsidRPr="00265504">
        <w:rPr>
          <w:rFonts w:ascii="宋体" w:eastAsia="宋体" w:hAnsi="宋体"/>
          <w:color w:val="000000"/>
          <w:sz w:val="24"/>
          <w:szCs w:val="24"/>
        </w:rPr>
        <w:t>A</w:t>
      </w:r>
      <w:proofErr w:type="gramStart"/>
      <w:r w:rsidRPr="00265504">
        <w:rPr>
          <w:rFonts w:ascii="宋体" w:eastAsia="宋体" w:hAnsi="宋体"/>
          <w:color w:val="000000"/>
          <w:sz w:val="24"/>
          <w:szCs w:val="24"/>
        </w:rPr>
        <w:t>项减少</w:t>
      </w:r>
      <w:proofErr w:type="gramEnd"/>
      <w:r w:rsidRPr="00265504">
        <w:rPr>
          <w:rFonts w:ascii="宋体" w:eastAsia="宋体" w:hAnsi="宋体"/>
          <w:color w:val="000000"/>
          <w:sz w:val="24"/>
          <w:szCs w:val="24"/>
        </w:rPr>
        <w:t>上课走神的次数，并不代表上课集中注意力的时间</w:t>
      </w:r>
      <w:r w:rsidRPr="00265504">
        <w:rPr>
          <w:rFonts w:ascii="宋体" w:eastAsia="宋体" w:hAnsi="宋体" w:hint="eastAsia"/>
          <w:color w:val="000000"/>
          <w:sz w:val="24"/>
          <w:szCs w:val="24"/>
        </w:rPr>
        <w:t>会延长．而只有延长上课注意力的集中时间，才能改善学习状况。</w:t>
      </w:r>
      <w:r w:rsidRPr="00265504">
        <w:rPr>
          <w:rFonts w:ascii="宋体" w:eastAsia="宋体" w:hAnsi="宋体"/>
          <w:color w:val="000000"/>
          <w:sz w:val="24"/>
          <w:szCs w:val="24"/>
        </w:rPr>
        <w:t>A、C两项比较而言，C</w:t>
      </w:r>
      <w:r w:rsidRPr="00265504">
        <w:rPr>
          <w:rFonts w:ascii="宋体" w:eastAsia="宋体" w:hAnsi="宋体" w:hint="eastAsia"/>
          <w:color w:val="000000"/>
          <w:sz w:val="24"/>
          <w:szCs w:val="24"/>
        </w:rPr>
        <w:t>项更契合、更准确。</w:t>
      </w:r>
    </w:p>
    <w:p w14:paraId="4F68EE65"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7．B【解析】儿童的社会心理发展也具有顺序性。从积极人格培养的角度，婴儿时</w:t>
      </w:r>
      <w:r w:rsidRPr="00265504">
        <w:rPr>
          <w:rFonts w:ascii="宋体" w:eastAsia="宋体" w:hAnsi="宋体" w:hint="eastAsia"/>
          <w:color w:val="000000"/>
          <w:sz w:val="24"/>
          <w:szCs w:val="24"/>
        </w:rPr>
        <w:t>期的儿童需要完成信任人格的培养；幼儿时期的儿童需要完成自主人格的培养；学前阶段的儿童则需要完成勤奋的人格培训。故答案为</w:t>
      </w:r>
      <w:r w:rsidRPr="00265504">
        <w:rPr>
          <w:rFonts w:ascii="宋体" w:eastAsia="宋体" w:hAnsi="宋体"/>
          <w:color w:val="000000"/>
          <w:sz w:val="24"/>
          <w:szCs w:val="24"/>
        </w:rPr>
        <w:t>8。</w:t>
      </w:r>
    </w:p>
    <w:p w14:paraId="078E854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8．B【解析】儿童保护服务的对象是遭受到人为伤害，包括虐待、忽视、剥削和暴</w:t>
      </w:r>
      <w:r w:rsidRPr="00265504">
        <w:rPr>
          <w:rFonts w:ascii="宋体" w:eastAsia="宋体" w:hAnsi="宋体" w:hint="eastAsia"/>
          <w:color w:val="000000"/>
          <w:sz w:val="24"/>
          <w:szCs w:val="24"/>
        </w:rPr>
        <w:t>力伤害的儿童及家庭．内容主要包括伤害预防和伤害应对服务。根据题干叙述，降低儿童遭受虐待、忽视和意外伤害的风险属于儿童保护服务，故而本题答案为B</w:t>
      </w:r>
      <w:r w:rsidRPr="00265504">
        <w:rPr>
          <w:rFonts w:ascii="宋体" w:eastAsia="宋体" w:hAnsi="宋体"/>
          <w:color w:val="000000"/>
          <w:sz w:val="24"/>
          <w:szCs w:val="24"/>
        </w:rPr>
        <w:t>项。</w:t>
      </w:r>
    </w:p>
    <w:p w14:paraId="019B3CC0"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9．</w:t>
      </w:r>
      <w:r w:rsidRPr="00265504">
        <w:rPr>
          <w:rFonts w:ascii="宋体" w:eastAsia="宋体" w:hAnsi="宋体" w:hint="eastAsia"/>
          <w:color w:val="000000"/>
          <w:sz w:val="24"/>
          <w:szCs w:val="24"/>
        </w:rPr>
        <w:t>C</w:t>
      </w:r>
      <w:r w:rsidRPr="00265504">
        <w:rPr>
          <w:rFonts w:ascii="宋体" w:eastAsia="宋体" w:hAnsi="宋体"/>
          <w:color w:val="000000"/>
          <w:sz w:val="24"/>
          <w:szCs w:val="24"/>
        </w:rPr>
        <w:t>【解析】家庭寄养是指经过规定的程序，将出现了家庭监护永久或者临时</w:t>
      </w:r>
      <w:r w:rsidRPr="00265504">
        <w:rPr>
          <w:rFonts w:ascii="宋体" w:eastAsia="宋体" w:hAnsi="宋体"/>
          <w:color w:val="000000"/>
          <w:sz w:val="24"/>
          <w:szCs w:val="24"/>
        </w:rPr>
        <w:lastRenderedPageBreak/>
        <w:t>缺失</w:t>
      </w:r>
      <w:r w:rsidRPr="00265504">
        <w:rPr>
          <w:rFonts w:ascii="宋体" w:eastAsia="宋体" w:hAnsi="宋体" w:hint="eastAsia"/>
          <w:color w:val="000000"/>
          <w:sz w:val="24"/>
          <w:szCs w:val="24"/>
        </w:rPr>
        <w:t>的儿童委托给其他家庭养育的照料模式。根据题干叙述，父母入狱造成小</w:t>
      </w:r>
      <w:proofErr w:type="gramStart"/>
      <w:r w:rsidRPr="00265504">
        <w:rPr>
          <w:rFonts w:ascii="宋体" w:eastAsia="宋体" w:hAnsi="宋体" w:hint="eastAsia"/>
          <w:color w:val="000000"/>
          <w:sz w:val="24"/>
          <w:szCs w:val="24"/>
        </w:rPr>
        <w:t>刚家庭</w:t>
      </w:r>
      <w:proofErr w:type="gramEnd"/>
      <w:r w:rsidRPr="00265504">
        <w:rPr>
          <w:rFonts w:ascii="宋体" w:eastAsia="宋体" w:hAnsi="宋体" w:hint="eastAsia"/>
          <w:color w:val="000000"/>
          <w:sz w:val="24"/>
          <w:szCs w:val="24"/>
        </w:rPr>
        <w:t>监护临时缺失，</w:t>
      </w:r>
      <w:r w:rsidRPr="00265504">
        <w:rPr>
          <w:rFonts w:ascii="宋体" w:eastAsia="宋体" w:hAnsi="宋体"/>
          <w:color w:val="000000"/>
          <w:sz w:val="24"/>
          <w:szCs w:val="24"/>
        </w:rPr>
        <w:t>A、B项不适用于家庭监护临时缺失，D项并不能解决小</w:t>
      </w:r>
      <w:proofErr w:type="gramStart"/>
      <w:r w:rsidRPr="00265504">
        <w:rPr>
          <w:rFonts w:ascii="宋体" w:eastAsia="宋体" w:hAnsi="宋体"/>
          <w:color w:val="000000"/>
          <w:sz w:val="24"/>
          <w:szCs w:val="24"/>
        </w:rPr>
        <w:t>刚目前</w:t>
      </w:r>
      <w:proofErr w:type="gramEnd"/>
      <w:r w:rsidRPr="00265504">
        <w:rPr>
          <w:rFonts w:ascii="宋体" w:eastAsia="宋体" w:hAnsi="宋体"/>
          <w:color w:val="000000"/>
          <w:sz w:val="24"/>
          <w:szCs w:val="24"/>
        </w:rPr>
        <w:t>的问题，故而C项最合适。</w:t>
      </w:r>
    </w:p>
    <w:p w14:paraId="3B764A5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10．D【解析】考查以家庭为中心方法的主要内容。儿童成长需要的检测和评估内</w:t>
      </w:r>
      <w:r w:rsidRPr="00265504">
        <w:rPr>
          <w:rFonts w:ascii="宋体" w:eastAsia="宋体" w:hAnsi="宋体" w:hint="eastAsia"/>
          <w:color w:val="000000"/>
          <w:sz w:val="24"/>
          <w:szCs w:val="24"/>
        </w:rPr>
        <w:t>容包括健康状况、教育状况、情绪和行为培养状况、身份认同的状况、获得建立关系的能力状况、公共形象呈现的状况和自我照顾的技能。故而答案为</w:t>
      </w:r>
      <w:r w:rsidRPr="00265504">
        <w:rPr>
          <w:rFonts w:ascii="宋体" w:eastAsia="宋体" w:hAnsi="宋体"/>
          <w:color w:val="000000"/>
          <w:sz w:val="24"/>
          <w:szCs w:val="24"/>
        </w:rPr>
        <w:t>D项。</w:t>
      </w:r>
    </w:p>
    <w:p w14:paraId="440E0AF3"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11．C【解析】儿童家庭寄养的跟踪是指负责儿童寄养工作的机构定期进入寄养家</w:t>
      </w:r>
      <w:r w:rsidRPr="00265504">
        <w:rPr>
          <w:rFonts w:ascii="宋体" w:eastAsia="宋体" w:hAnsi="宋体" w:hint="eastAsia"/>
          <w:color w:val="000000"/>
          <w:sz w:val="24"/>
          <w:szCs w:val="24"/>
        </w:rPr>
        <w:t>庭走访，了解和评估寄养家庭的监护状况和儿童生活及成长状况，及时发现问题，及时给与支持，以保证寄养儿童得到适当的生活照顾和成长指导。根据题干叙述，寄养家庭在儿童管教上措辞不当。为家长提供培训是比较恰当的做法。</w:t>
      </w:r>
    </w:p>
    <w:p w14:paraId="69C6E571"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12．D【解析】根据题干叙述，家长与孩子沟通无果，为家长和孩子开办亲子平行</w:t>
      </w:r>
      <w:r w:rsidRPr="00265504">
        <w:rPr>
          <w:rFonts w:ascii="宋体" w:eastAsia="宋体" w:hAnsi="宋体" w:hint="eastAsia"/>
          <w:color w:val="000000"/>
          <w:sz w:val="24"/>
          <w:szCs w:val="24"/>
        </w:rPr>
        <w:t>小组有利于构建和睦亲子关系，加强沟通，故而</w:t>
      </w:r>
      <w:r w:rsidRPr="00265504">
        <w:rPr>
          <w:rFonts w:ascii="宋体" w:eastAsia="宋体" w:hAnsi="宋体"/>
          <w:color w:val="000000"/>
          <w:sz w:val="24"/>
          <w:szCs w:val="24"/>
        </w:rPr>
        <w:t>D选项为最佳答案。</w:t>
      </w:r>
    </w:p>
    <w:p w14:paraId="0E5CFFB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13．A【解析】促进青少年的道德发展、开展良好行为习惯、开展包括就业、婚恋、</w:t>
      </w:r>
      <w:r w:rsidRPr="00265504">
        <w:rPr>
          <w:rFonts w:ascii="宋体" w:eastAsia="宋体" w:hAnsi="宋体" w:hint="eastAsia"/>
          <w:color w:val="000000"/>
          <w:sz w:val="24"/>
          <w:szCs w:val="24"/>
        </w:rPr>
        <w:t>社交等方面的专业服务，能够促进青少年的成长发展。故答案为</w:t>
      </w:r>
      <w:r w:rsidRPr="00265504">
        <w:rPr>
          <w:rFonts w:ascii="宋体" w:eastAsia="宋体" w:hAnsi="宋体"/>
          <w:color w:val="000000"/>
          <w:sz w:val="24"/>
          <w:szCs w:val="24"/>
        </w:rPr>
        <w:t>A。</w:t>
      </w:r>
    </w:p>
    <w:p w14:paraId="20CBA76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14．C【解析】Wood认为生涯规划的先决条件是必须要先对自己有充分的认识与</w:t>
      </w:r>
      <w:r w:rsidRPr="00265504">
        <w:rPr>
          <w:rFonts w:ascii="宋体" w:eastAsia="宋体" w:hAnsi="宋体" w:hint="eastAsia"/>
          <w:color w:val="000000"/>
          <w:sz w:val="24"/>
          <w:szCs w:val="24"/>
        </w:rPr>
        <w:t>了解．包括自己的能力、兴趣、人格和需求与价值观等，也就是要先能掌控自己的内在世界之后．才开始探索外在的工作世界、了解职业所需的能力、职业的分类与内容、职业所需的特质及各类职业的报酬率等。故答案为</w:t>
      </w:r>
      <w:r w:rsidRPr="00265504">
        <w:rPr>
          <w:rFonts w:ascii="宋体" w:eastAsia="宋体" w:hAnsi="宋体"/>
          <w:color w:val="000000"/>
          <w:sz w:val="24"/>
          <w:szCs w:val="24"/>
        </w:rPr>
        <w:t>C。</w:t>
      </w:r>
    </w:p>
    <w:p w14:paraId="3FE2585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15．</w:t>
      </w:r>
      <w:r w:rsidRPr="00265504">
        <w:rPr>
          <w:rFonts w:ascii="宋体" w:eastAsia="宋体" w:hAnsi="宋体" w:hint="eastAsia"/>
          <w:color w:val="000000"/>
          <w:sz w:val="24"/>
          <w:szCs w:val="24"/>
        </w:rPr>
        <w:t>C</w:t>
      </w:r>
      <w:r w:rsidRPr="00265504">
        <w:rPr>
          <w:rFonts w:ascii="宋体" w:eastAsia="宋体" w:hAnsi="宋体"/>
          <w:color w:val="000000"/>
          <w:sz w:val="24"/>
          <w:szCs w:val="24"/>
        </w:rPr>
        <w:t>【解析】儿童圈的行为表现是语气属情绪化、孩子气，或有委屈、抱怨；成</w:t>
      </w:r>
      <w:r w:rsidRPr="00265504">
        <w:rPr>
          <w:rFonts w:ascii="宋体" w:eastAsia="宋体" w:hAnsi="宋体" w:hint="eastAsia"/>
          <w:color w:val="000000"/>
          <w:sz w:val="24"/>
          <w:szCs w:val="24"/>
        </w:rPr>
        <w:t>人圈的行为表现是语气成熟理性，情绪稳定地面对问题、解决问题；父母圈的行为表现是说话语气属指使、命令、谩骂、斥责。根据题干描述，答案应为</w:t>
      </w:r>
      <w:r w:rsidRPr="00265504">
        <w:rPr>
          <w:rFonts w:ascii="宋体" w:eastAsia="宋体" w:hAnsi="宋体"/>
          <w:color w:val="000000"/>
          <w:sz w:val="24"/>
          <w:szCs w:val="24"/>
        </w:rPr>
        <w:t>C。</w:t>
      </w:r>
    </w:p>
    <w:p w14:paraId="6964ACD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16．B【解析】在老年人个案工作中，应当注意给老年人自决权，尊重老年人的选</w:t>
      </w:r>
      <w:r w:rsidRPr="00265504">
        <w:rPr>
          <w:rFonts w:ascii="宋体" w:eastAsia="宋体" w:hAnsi="宋体" w:hint="eastAsia"/>
          <w:color w:val="000000"/>
          <w:sz w:val="24"/>
          <w:szCs w:val="24"/>
        </w:rPr>
        <w:t>择。而且老年人问题的处理常常涉及第三方或者更多方，一些老年服务对象自己可能难以做协调工作，需要社会工作者出面协助解决。故答案</w:t>
      </w:r>
      <w:r w:rsidRPr="00265504">
        <w:rPr>
          <w:rFonts w:ascii="宋体" w:eastAsia="宋体" w:hAnsi="宋体"/>
          <w:color w:val="000000"/>
          <w:sz w:val="24"/>
          <w:szCs w:val="24"/>
        </w:rPr>
        <w:t>B项为最佳选项。</w:t>
      </w:r>
    </w:p>
    <w:p w14:paraId="5648AC9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17．B【解析】非正式支持体系的构成通常分为三类。第一类是家庭成员(主要是</w:t>
      </w:r>
      <w:r w:rsidRPr="00265504">
        <w:rPr>
          <w:rFonts w:ascii="宋体" w:eastAsia="宋体" w:hAnsi="宋体" w:hint="eastAsia"/>
          <w:color w:val="000000"/>
          <w:sz w:val="24"/>
          <w:szCs w:val="24"/>
        </w:rPr>
        <w:t>子女</w:t>
      </w:r>
      <w:r w:rsidRPr="00265504">
        <w:rPr>
          <w:rFonts w:ascii="宋体" w:eastAsia="宋体" w:hAnsi="宋体"/>
          <w:color w:val="000000"/>
          <w:sz w:val="24"/>
          <w:szCs w:val="24"/>
        </w:rPr>
        <w:t>)对父母的养老支持；第二类是亲属(兄弟姐妹</w:t>
      </w:r>
      <w:r w:rsidRPr="00265504">
        <w:rPr>
          <w:rFonts w:ascii="宋体" w:eastAsia="宋体" w:hAnsi="宋体" w:hint="eastAsia"/>
          <w:color w:val="000000"/>
          <w:sz w:val="24"/>
          <w:szCs w:val="24"/>
        </w:rPr>
        <w:t>及远亲、姻亲等</w:t>
      </w:r>
      <w:r w:rsidRPr="00265504">
        <w:rPr>
          <w:rFonts w:ascii="宋体" w:eastAsia="宋体" w:hAnsi="宋体"/>
          <w:color w:val="000000"/>
          <w:sz w:val="24"/>
          <w:szCs w:val="24"/>
        </w:rPr>
        <w:t>)对老年人的支持；</w:t>
      </w:r>
      <w:r w:rsidRPr="00265504">
        <w:rPr>
          <w:rFonts w:ascii="宋体" w:eastAsia="宋体" w:hAnsi="宋体" w:hint="eastAsia"/>
          <w:color w:val="000000"/>
          <w:sz w:val="24"/>
          <w:szCs w:val="24"/>
        </w:rPr>
        <w:t>第三类是非亲属对老年人的支持，如邻居、朋友、同事、慈善机构、菲政府组织、社区志愿服务等。符合非正式支持系统的只有</w:t>
      </w:r>
      <w:r w:rsidRPr="00265504">
        <w:rPr>
          <w:rFonts w:ascii="宋体" w:eastAsia="宋体" w:hAnsi="宋体"/>
          <w:color w:val="000000"/>
          <w:sz w:val="24"/>
          <w:szCs w:val="24"/>
        </w:rPr>
        <w:t>B选项。</w:t>
      </w:r>
    </w:p>
    <w:p w14:paraId="3D131FC9"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18．D【解析】“社会连接理论”认为个人与社会的联系可以阻止个人进行违反社</w:t>
      </w:r>
      <w:r w:rsidRPr="00265504">
        <w:rPr>
          <w:rFonts w:ascii="宋体" w:eastAsia="宋体" w:hAnsi="宋体" w:hint="eastAsia"/>
          <w:color w:val="000000"/>
          <w:sz w:val="24"/>
          <w:szCs w:val="24"/>
        </w:rPr>
        <w:t>会准则的越轨与犯罪行为，而当此种联系弱化时，个人就会无约束地随即进行犯罪行为，因而要注重引导青少年更多地参与社会活动，激发其正面成长的</w:t>
      </w:r>
      <w:r w:rsidRPr="00265504">
        <w:rPr>
          <w:rFonts w:ascii="宋体" w:eastAsia="宋体" w:hAnsi="宋体" w:hint="eastAsia"/>
          <w:color w:val="000000"/>
          <w:sz w:val="24"/>
          <w:szCs w:val="24"/>
        </w:rPr>
        <w:lastRenderedPageBreak/>
        <w:t>动力。故答案为</w:t>
      </w:r>
      <w:r w:rsidRPr="00265504">
        <w:rPr>
          <w:rFonts w:ascii="宋体" w:eastAsia="宋体" w:hAnsi="宋体"/>
          <w:color w:val="000000"/>
          <w:sz w:val="24"/>
          <w:szCs w:val="24"/>
        </w:rPr>
        <w:t>D．</w:t>
      </w:r>
    </w:p>
    <w:p w14:paraId="21B73B90"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 xml:space="preserve">19．B </w:t>
      </w:r>
      <w:r w:rsidRPr="00265504">
        <w:rPr>
          <w:rFonts w:ascii="宋体" w:eastAsia="宋体" w:hAnsi="宋体" w:hint="eastAsia"/>
          <w:color w:val="000000"/>
          <w:sz w:val="24"/>
          <w:szCs w:val="24"/>
        </w:rPr>
        <w:t>【</w:t>
      </w:r>
      <w:r w:rsidRPr="00265504">
        <w:rPr>
          <w:rFonts w:ascii="宋体" w:eastAsia="宋体" w:hAnsi="宋体"/>
          <w:color w:val="000000"/>
          <w:sz w:val="24"/>
          <w:szCs w:val="24"/>
        </w:rPr>
        <w:t>解析】照顾老年人的工作会面临许多压力，如照顾关系缺乏互惠性、与社</w:t>
      </w:r>
      <w:r w:rsidRPr="00265504">
        <w:rPr>
          <w:rFonts w:ascii="宋体" w:eastAsia="宋体" w:hAnsi="宋体" w:hint="eastAsia"/>
          <w:color w:val="000000"/>
          <w:sz w:val="24"/>
          <w:szCs w:val="24"/>
        </w:rPr>
        <w:t>会隔离、照顾工作繁重等。社会工作者可以开办照顾者支持小组，维系住照顾者，给他们提供情绪上的支持和具体的建议，让照顾事宜效率更高，更有收获。故本题最佳选项为</w:t>
      </w:r>
      <w:r w:rsidRPr="00265504">
        <w:rPr>
          <w:rFonts w:ascii="宋体" w:eastAsia="宋体" w:hAnsi="宋体"/>
          <w:color w:val="000000"/>
          <w:sz w:val="24"/>
          <w:szCs w:val="24"/>
        </w:rPr>
        <w:t>B。</w:t>
      </w:r>
    </w:p>
    <w:p w14:paraId="0D74B91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20．A【解析】老年人社区照顾的服务内容通常包括：咨询与转介、志愿者服务、代</w:t>
      </w:r>
      <w:r w:rsidRPr="00265504">
        <w:rPr>
          <w:rFonts w:ascii="宋体" w:eastAsia="宋体" w:hAnsi="宋体" w:hint="eastAsia"/>
          <w:color w:val="000000"/>
          <w:sz w:val="24"/>
          <w:szCs w:val="24"/>
        </w:rPr>
        <w:t>际融合、老年教育、老年休闲娱乐、老年就业、收入保障、营养与餐饮、健康照顾与生活安康、心理健康、出行、住房、个案管理、居家照顾、照顾人支持等。</w:t>
      </w:r>
      <w:r w:rsidRPr="00265504">
        <w:rPr>
          <w:rFonts w:ascii="宋体" w:eastAsia="宋体" w:hAnsi="宋体"/>
          <w:color w:val="000000"/>
          <w:sz w:val="24"/>
          <w:szCs w:val="24"/>
        </w:rPr>
        <w:t>B、D两项不属于社区</w:t>
      </w:r>
      <w:r w:rsidRPr="00265504">
        <w:rPr>
          <w:rFonts w:ascii="宋体" w:eastAsia="宋体" w:hAnsi="宋体" w:hint="eastAsia"/>
          <w:color w:val="000000"/>
          <w:sz w:val="24"/>
          <w:szCs w:val="24"/>
        </w:rPr>
        <w:t>照顾。</w:t>
      </w:r>
      <w:r w:rsidRPr="00265504">
        <w:rPr>
          <w:rFonts w:ascii="宋体" w:eastAsia="宋体" w:hAnsi="宋体"/>
          <w:color w:val="000000"/>
          <w:sz w:val="24"/>
          <w:szCs w:val="24"/>
        </w:rPr>
        <w:t>C项的做法欠妥。故答案为A。</w:t>
      </w:r>
    </w:p>
    <w:p w14:paraId="51EE510B"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21．D【解析】在老年小组工作中，要注意干预小组动力，保护小组成员免受伤害。</w:t>
      </w:r>
      <w:r w:rsidRPr="00265504">
        <w:rPr>
          <w:rFonts w:ascii="宋体" w:eastAsia="宋体" w:hAnsi="宋体" w:hint="eastAsia"/>
          <w:color w:val="000000"/>
          <w:sz w:val="24"/>
          <w:szCs w:val="24"/>
        </w:rPr>
        <w:t>小组可能变得有破坏性，让老年人在情绪上感到极其焦灼不安，小组成员有可能在不自觉的情况下会变成实施心理虐待的“暴徒”。小组带领者要适时解决小组内的冲突，或者做出解散小组的决定。故</w:t>
      </w:r>
      <w:r w:rsidRPr="00265504">
        <w:rPr>
          <w:rFonts w:ascii="宋体" w:eastAsia="宋体" w:hAnsi="宋体"/>
          <w:color w:val="000000"/>
          <w:sz w:val="24"/>
          <w:szCs w:val="24"/>
        </w:rPr>
        <w:t>D项为最佳选项。</w:t>
      </w:r>
    </w:p>
    <w:p w14:paraId="3EA8061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22．A【解析】妇女在婚姻家庭生活中遇到的婆媳关系问题通常围绕孙辈教育、对</w:t>
      </w:r>
      <w:r w:rsidRPr="00265504">
        <w:rPr>
          <w:rFonts w:ascii="宋体" w:eastAsia="宋体" w:hAnsi="宋体" w:hint="eastAsia"/>
          <w:color w:val="000000"/>
          <w:sz w:val="24"/>
          <w:szCs w:val="24"/>
        </w:rPr>
        <w:t>老人赡养、孝顺等方面，是社会性别问题在家庭中的反映，将婆媳矛盾看成是婆媳个人的素质问题，这样的看法忽视了传统性别制度</w:t>
      </w:r>
      <w:r w:rsidRPr="00265504">
        <w:rPr>
          <w:rFonts w:ascii="宋体" w:eastAsia="宋体" w:hAnsi="宋体"/>
          <w:color w:val="000000"/>
          <w:sz w:val="24"/>
          <w:szCs w:val="24"/>
        </w:rPr>
        <w:t>(从夫居、养儿防老)是导致婆媳容易产</w:t>
      </w:r>
      <w:r w:rsidRPr="00265504">
        <w:rPr>
          <w:rFonts w:ascii="宋体" w:eastAsia="宋体" w:hAnsi="宋体" w:hint="eastAsia"/>
          <w:color w:val="000000"/>
          <w:sz w:val="24"/>
          <w:szCs w:val="24"/>
        </w:rPr>
        <w:t>生矛盾的深层根源。故</w:t>
      </w:r>
      <w:r w:rsidRPr="00265504">
        <w:rPr>
          <w:rFonts w:ascii="宋体" w:eastAsia="宋体" w:hAnsi="宋体"/>
          <w:color w:val="000000"/>
          <w:sz w:val="24"/>
          <w:szCs w:val="24"/>
        </w:rPr>
        <w:t>A项为最佳选项。</w:t>
      </w:r>
    </w:p>
    <w:p w14:paraId="4EFE53D5"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23．C【解析】具有社会性别敏感性的生殖健康政策应该是男女共同承担生育健</w:t>
      </w:r>
      <w:r w:rsidRPr="00265504">
        <w:rPr>
          <w:rFonts w:ascii="宋体" w:eastAsia="宋体" w:hAnsi="宋体" w:hint="eastAsia"/>
          <w:color w:val="000000"/>
          <w:sz w:val="24"/>
          <w:szCs w:val="24"/>
        </w:rPr>
        <w:t>康的责任和风险，而不仅仅是女性。故</w:t>
      </w:r>
      <w:r w:rsidRPr="00265504">
        <w:rPr>
          <w:rFonts w:ascii="宋体" w:eastAsia="宋体" w:hAnsi="宋体"/>
          <w:color w:val="000000"/>
          <w:sz w:val="24"/>
          <w:szCs w:val="24"/>
        </w:rPr>
        <w:t>A、B、D项不符合，C项正确。</w:t>
      </w:r>
    </w:p>
    <w:p w14:paraId="0DE2E40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24．B【解析】目前我国男女出生性别比例失衡，这是</w:t>
      </w:r>
      <w:proofErr w:type="gramStart"/>
      <w:r w:rsidRPr="00265504">
        <w:rPr>
          <w:rFonts w:ascii="宋体" w:eastAsia="宋体" w:hAnsi="宋体"/>
          <w:color w:val="000000"/>
          <w:sz w:val="24"/>
          <w:szCs w:val="24"/>
        </w:rPr>
        <w:t>溺</w:t>
      </w:r>
      <w:proofErr w:type="gramEnd"/>
      <w:r w:rsidRPr="00265504">
        <w:rPr>
          <w:rFonts w:ascii="宋体" w:eastAsia="宋体" w:hAnsi="宋体"/>
          <w:color w:val="000000"/>
          <w:sz w:val="24"/>
          <w:szCs w:val="24"/>
        </w:rPr>
        <w:t>、弃女婴的结果。男孩偏好</w:t>
      </w:r>
      <w:r w:rsidRPr="00265504">
        <w:rPr>
          <w:rFonts w:ascii="宋体" w:eastAsia="宋体" w:hAnsi="宋体" w:hint="eastAsia"/>
          <w:color w:val="000000"/>
          <w:sz w:val="24"/>
          <w:szCs w:val="24"/>
        </w:rPr>
        <w:t>导致女婴的生命权利被剥夺，“安全岛”收容的婴儿中女婴占绝大多数，涉及女性生命权利的保障问题。故本题答案应为</w:t>
      </w:r>
      <w:r w:rsidRPr="00265504">
        <w:rPr>
          <w:rFonts w:ascii="宋体" w:eastAsia="宋体" w:hAnsi="宋体"/>
          <w:color w:val="000000"/>
          <w:sz w:val="24"/>
          <w:szCs w:val="24"/>
        </w:rPr>
        <w:t>B。</w:t>
      </w:r>
    </w:p>
    <w:p w14:paraId="5453A01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25．D【解析】残疾人环境友好权主要指为残疾人享有平等社会生活创</w:t>
      </w:r>
      <w:r w:rsidRPr="00265504">
        <w:rPr>
          <w:rFonts w:ascii="宋体" w:eastAsia="宋体" w:hAnsi="宋体" w:hint="eastAsia"/>
          <w:color w:val="000000"/>
          <w:sz w:val="24"/>
          <w:szCs w:val="24"/>
        </w:rPr>
        <w:t>造无障碍环境的权利。本题所描述的情况正是环境友好权没得到保障．故答案为</w:t>
      </w:r>
      <w:r w:rsidRPr="00265504">
        <w:rPr>
          <w:rFonts w:ascii="宋体" w:eastAsia="宋体" w:hAnsi="宋体"/>
          <w:color w:val="000000"/>
          <w:sz w:val="24"/>
          <w:szCs w:val="24"/>
        </w:rPr>
        <w:t>D。</w:t>
      </w:r>
    </w:p>
    <w:p w14:paraId="273246C3"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26．A【解析】因地制宜的原则是指社区康复应依据社区的社会背景、经济水平、</w:t>
      </w:r>
      <w:r w:rsidRPr="00265504">
        <w:rPr>
          <w:rFonts w:ascii="宋体" w:eastAsia="宋体" w:hAnsi="宋体" w:hint="eastAsia"/>
          <w:color w:val="000000"/>
          <w:sz w:val="24"/>
          <w:szCs w:val="24"/>
        </w:rPr>
        <w:t>文化习俗、康复技术资源状况和康复对象需求等实际，因地制宜，采取适合本地社区康复模式开展工作。社区康复应以社区残疾人康复需求为导向，以社区建设为依托，立足于社区内部资源和力量，从社区实际出发，有针对性地开展康复服务。题干描述的情况符合因地制宜原则。</w:t>
      </w:r>
    </w:p>
    <w:p w14:paraId="4ED17297"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27．</w:t>
      </w:r>
      <w:r w:rsidRPr="00265504">
        <w:rPr>
          <w:rFonts w:ascii="宋体" w:eastAsia="宋体" w:hAnsi="宋体" w:hint="eastAsia"/>
          <w:color w:val="000000"/>
          <w:sz w:val="24"/>
          <w:szCs w:val="24"/>
        </w:rPr>
        <w:t>C</w:t>
      </w:r>
      <w:r w:rsidRPr="00265504">
        <w:rPr>
          <w:rFonts w:ascii="宋体" w:eastAsia="宋体" w:hAnsi="宋体"/>
          <w:color w:val="000000"/>
          <w:sz w:val="24"/>
          <w:szCs w:val="24"/>
        </w:rPr>
        <w:t>【解析】职业康复方法第一个环节是职业咨询，其目的是在结案后针对残疾</w:t>
      </w:r>
      <w:r w:rsidRPr="00265504">
        <w:rPr>
          <w:rFonts w:ascii="宋体" w:eastAsia="宋体" w:hAnsi="宋体" w:hint="eastAsia"/>
          <w:color w:val="000000"/>
          <w:sz w:val="24"/>
          <w:szCs w:val="24"/>
        </w:rPr>
        <w:t>人的特殊情况和与就业相关的问题，进行综合考察，帮助残疾人解决职业中出现的问题。</w:t>
      </w:r>
    </w:p>
    <w:p w14:paraId="5425FD3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28．A【解析】小</w:t>
      </w:r>
      <w:proofErr w:type="gramStart"/>
      <w:r w:rsidRPr="00265504">
        <w:rPr>
          <w:rFonts w:ascii="宋体" w:eastAsia="宋体" w:hAnsi="宋体"/>
          <w:color w:val="000000"/>
          <w:sz w:val="24"/>
          <w:szCs w:val="24"/>
        </w:rPr>
        <w:t>伟犯罪</w:t>
      </w:r>
      <w:proofErr w:type="gramEnd"/>
      <w:r w:rsidRPr="00265504">
        <w:rPr>
          <w:rFonts w:ascii="宋体" w:eastAsia="宋体" w:hAnsi="宋体"/>
          <w:color w:val="000000"/>
          <w:sz w:val="24"/>
          <w:szCs w:val="24"/>
        </w:rPr>
        <w:t>与其急于改善经济状况和交友不慎有很大关系，首先应当</w:t>
      </w:r>
      <w:r w:rsidRPr="00265504">
        <w:rPr>
          <w:rFonts w:ascii="宋体" w:eastAsia="宋体" w:hAnsi="宋体" w:hint="eastAsia"/>
          <w:color w:val="000000"/>
          <w:sz w:val="24"/>
          <w:szCs w:val="24"/>
        </w:rPr>
        <w:t>帮其调整自己，认清现实，</w:t>
      </w:r>
      <w:proofErr w:type="gramStart"/>
      <w:r w:rsidRPr="00265504">
        <w:rPr>
          <w:rFonts w:ascii="宋体" w:eastAsia="宋体" w:hAnsi="宋体" w:hint="eastAsia"/>
          <w:color w:val="000000"/>
          <w:sz w:val="24"/>
          <w:szCs w:val="24"/>
        </w:rPr>
        <w:t>凋适好</w:t>
      </w:r>
      <w:proofErr w:type="gramEnd"/>
      <w:r w:rsidRPr="00265504">
        <w:rPr>
          <w:rFonts w:ascii="宋体" w:eastAsia="宋体" w:hAnsi="宋体" w:hint="eastAsia"/>
          <w:color w:val="000000"/>
          <w:sz w:val="24"/>
          <w:szCs w:val="24"/>
        </w:rPr>
        <w:t>心理状况，故</w:t>
      </w:r>
      <w:r w:rsidRPr="00265504">
        <w:rPr>
          <w:rFonts w:ascii="宋体" w:eastAsia="宋体" w:hAnsi="宋体"/>
          <w:color w:val="000000"/>
          <w:sz w:val="24"/>
          <w:szCs w:val="24"/>
        </w:rPr>
        <w:t>A项为最佳选项。</w:t>
      </w:r>
    </w:p>
    <w:p w14:paraId="506F480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lastRenderedPageBreak/>
        <w:t>29．B【解析】矫正社会工作的目标是帮助服务对象能够通过自身能力来维持其</w:t>
      </w:r>
      <w:r w:rsidRPr="00265504">
        <w:rPr>
          <w:rFonts w:ascii="宋体" w:eastAsia="宋体" w:hAnsi="宋体" w:hint="eastAsia"/>
          <w:color w:val="000000"/>
          <w:sz w:val="24"/>
          <w:szCs w:val="24"/>
        </w:rPr>
        <w:t>基本生存条件，因此，教育、就业权益的保障显得尤为重要，要通过帮助其接受较好的教育，以及实现有效就业，实现帮助其自新、自强、自立的目标。社会工作者小</w:t>
      </w:r>
      <w:proofErr w:type="gramStart"/>
      <w:r w:rsidRPr="00265504">
        <w:rPr>
          <w:rFonts w:ascii="宋体" w:eastAsia="宋体" w:hAnsi="宋体" w:hint="eastAsia"/>
          <w:color w:val="000000"/>
          <w:sz w:val="24"/>
          <w:szCs w:val="24"/>
        </w:rPr>
        <w:t>希帮助</w:t>
      </w:r>
      <w:proofErr w:type="gramEnd"/>
      <w:r w:rsidRPr="00265504">
        <w:rPr>
          <w:rFonts w:ascii="宋体" w:eastAsia="宋体" w:hAnsi="宋体" w:hint="eastAsia"/>
          <w:color w:val="000000"/>
          <w:sz w:val="24"/>
          <w:szCs w:val="24"/>
        </w:rPr>
        <w:t>小李获得了公平竞争的工作机会，故保障了其就业权益，答案为</w:t>
      </w:r>
      <w:r w:rsidRPr="00265504">
        <w:rPr>
          <w:rFonts w:ascii="宋体" w:eastAsia="宋体" w:hAnsi="宋体"/>
          <w:color w:val="000000"/>
          <w:sz w:val="24"/>
          <w:szCs w:val="24"/>
        </w:rPr>
        <w:t>B。</w:t>
      </w:r>
    </w:p>
    <w:p w14:paraId="582BC8E1"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30．B【解析】根据题干描述，这些老年优抚对象结合自身综合优势，力所能及发挥</w:t>
      </w:r>
      <w:r w:rsidRPr="00265504">
        <w:rPr>
          <w:rFonts w:ascii="宋体" w:eastAsia="宋体" w:hAnsi="宋体" w:hint="eastAsia"/>
          <w:color w:val="000000"/>
          <w:sz w:val="24"/>
          <w:szCs w:val="24"/>
        </w:rPr>
        <w:t>余热。正是体现了“老有所为”，故答案为</w:t>
      </w:r>
      <w:r w:rsidRPr="00265504">
        <w:rPr>
          <w:rFonts w:ascii="宋体" w:eastAsia="宋体" w:hAnsi="宋体"/>
          <w:color w:val="000000"/>
          <w:sz w:val="24"/>
          <w:szCs w:val="24"/>
        </w:rPr>
        <w:t>B。</w:t>
      </w:r>
    </w:p>
    <w:p w14:paraId="22C6356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31．D【解析】根据题干叙述，老刘孤身一人，腿脚不便，出不了门，实际上他也渴</w:t>
      </w:r>
      <w:r w:rsidRPr="00265504">
        <w:rPr>
          <w:rFonts w:ascii="宋体" w:eastAsia="宋体" w:hAnsi="宋体" w:hint="eastAsia"/>
          <w:color w:val="000000"/>
          <w:sz w:val="24"/>
          <w:szCs w:val="24"/>
        </w:rPr>
        <w:t>望与他人交往，渴望参与社会活动。故而此时社会工作者首要任务是协助老刘满足其社会交往的需要。</w:t>
      </w:r>
    </w:p>
    <w:p w14:paraId="28FABBA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32．D【解析】复员退伍军人的需要主要包括就业权益保障的需要，社会工作者老</w:t>
      </w:r>
      <w:r w:rsidRPr="00265504">
        <w:rPr>
          <w:rFonts w:ascii="宋体" w:eastAsia="宋体" w:hAnsi="宋体" w:hint="eastAsia"/>
          <w:color w:val="000000"/>
          <w:sz w:val="24"/>
          <w:szCs w:val="24"/>
        </w:rPr>
        <w:t>王积极了解相关政策。帮助退役军人小潘享受创业政策优待，保障了小潘的权益。故答案为</w:t>
      </w:r>
      <w:r w:rsidRPr="00265504">
        <w:rPr>
          <w:rFonts w:ascii="宋体" w:eastAsia="宋体" w:hAnsi="宋体"/>
          <w:color w:val="000000"/>
          <w:sz w:val="24"/>
          <w:szCs w:val="24"/>
        </w:rPr>
        <w:t>D。</w:t>
      </w:r>
    </w:p>
    <w:p w14:paraId="35FEDC33"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33．D【解析】军休社会工作中，如何协助服务对象识别自己的非理性信念、重建</w:t>
      </w:r>
      <w:r w:rsidRPr="00265504">
        <w:rPr>
          <w:rFonts w:ascii="宋体" w:eastAsia="宋体" w:hAnsi="宋体" w:hint="eastAsia"/>
          <w:color w:val="000000"/>
          <w:sz w:val="24"/>
          <w:szCs w:val="24"/>
        </w:rPr>
        <w:t>理性认识、改变负面情绪、树立积极健康的修养观、接受组织安排的现实、主动融人社区和社会，是社会工作者介入的重点。军休干部老李情绪失落的根本原因是非理性信念占据心理主导地位，因而应当辩识、转变非理性信念，故答案选</w:t>
      </w:r>
      <w:r w:rsidRPr="00265504">
        <w:rPr>
          <w:rFonts w:ascii="宋体" w:eastAsia="宋体" w:hAnsi="宋体"/>
          <w:color w:val="000000"/>
          <w:sz w:val="24"/>
          <w:szCs w:val="24"/>
        </w:rPr>
        <w:t>D。</w:t>
      </w:r>
    </w:p>
    <w:p w14:paraId="0D52702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34．</w:t>
      </w:r>
      <w:r w:rsidRPr="00265504">
        <w:rPr>
          <w:rFonts w:ascii="宋体" w:eastAsia="宋体" w:hAnsi="宋体" w:hint="eastAsia"/>
          <w:color w:val="000000"/>
          <w:sz w:val="24"/>
          <w:szCs w:val="24"/>
        </w:rPr>
        <w:t>C</w:t>
      </w:r>
      <w:r w:rsidRPr="00265504">
        <w:rPr>
          <w:rFonts w:ascii="宋体" w:eastAsia="宋体" w:hAnsi="宋体"/>
          <w:color w:val="000000"/>
          <w:sz w:val="24"/>
          <w:szCs w:val="24"/>
        </w:rPr>
        <w:t>【解析】A、B、D项的问话容易让服务对象产生反感、出现排斥现象，C项则</w:t>
      </w:r>
      <w:r w:rsidRPr="00265504">
        <w:rPr>
          <w:rFonts w:ascii="宋体" w:eastAsia="宋体" w:hAnsi="宋体" w:hint="eastAsia"/>
          <w:color w:val="000000"/>
          <w:sz w:val="24"/>
          <w:szCs w:val="24"/>
        </w:rPr>
        <w:t>令人感到比较亲切，产生信任感。故</w:t>
      </w:r>
      <w:r w:rsidRPr="00265504">
        <w:rPr>
          <w:rFonts w:ascii="宋体" w:eastAsia="宋体" w:hAnsi="宋体"/>
          <w:color w:val="000000"/>
          <w:sz w:val="24"/>
          <w:szCs w:val="24"/>
        </w:rPr>
        <w:t>C项为最佳选项。</w:t>
      </w:r>
    </w:p>
    <w:p w14:paraId="2EA4BFD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35．C【解析】要求申请救助的学生演讲说明贫困情况，即是公开自己的实际情况，</w:t>
      </w:r>
      <w:r w:rsidRPr="00265504">
        <w:rPr>
          <w:rFonts w:ascii="宋体" w:eastAsia="宋体" w:hAnsi="宋体" w:hint="eastAsia"/>
          <w:color w:val="000000"/>
          <w:sz w:val="24"/>
          <w:szCs w:val="24"/>
        </w:rPr>
        <w:t>这违背了尊重隐私原则，故答案为</w:t>
      </w:r>
      <w:r w:rsidRPr="00265504">
        <w:rPr>
          <w:rFonts w:ascii="宋体" w:eastAsia="宋体" w:hAnsi="宋体"/>
          <w:color w:val="000000"/>
          <w:sz w:val="24"/>
          <w:szCs w:val="24"/>
        </w:rPr>
        <w:t>C。</w:t>
      </w:r>
    </w:p>
    <w:p w14:paraId="0161504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36．A【解析】就业救助服务中，受自身能力和知识技能所限，以及社会资源缺乏，</w:t>
      </w:r>
      <w:r w:rsidRPr="00265504">
        <w:rPr>
          <w:rFonts w:ascii="宋体" w:eastAsia="宋体" w:hAnsi="宋体" w:hint="eastAsia"/>
          <w:color w:val="000000"/>
          <w:sz w:val="24"/>
          <w:szCs w:val="24"/>
        </w:rPr>
        <w:t>救助对象在参与就业过程中可能会遇到挫折和挑战，不能及时就业或者就业岗位不能完全符合自己的就业意愿的问题。社会工作者要协助救助对象认真分析就业形势和自身的优势与不足，调整自己的认知和心态，以更加务实和乐观的心态积极就业。故本题最佳选项为</w:t>
      </w:r>
      <w:r w:rsidRPr="00265504">
        <w:rPr>
          <w:rFonts w:ascii="宋体" w:eastAsia="宋体" w:hAnsi="宋体"/>
          <w:color w:val="000000"/>
          <w:sz w:val="24"/>
          <w:szCs w:val="24"/>
        </w:rPr>
        <w:t>A。</w:t>
      </w:r>
    </w:p>
    <w:p w14:paraId="0D50DF0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37．B【解析】国家对无劳动能力、无生活来源且无法定赡养、抚养、扶养义务人，或</w:t>
      </w:r>
      <w:r w:rsidRPr="00265504">
        <w:rPr>
          <w:rFonts w:ascii="宋体" w:eastAsia="宋体" w:hAnsi="宋体" w:hint="eastAsia"/>
          <w:color w:val="000000"/>
          <w:sz w:val="24"/>
          <w:szCs w:val="24"/>
        </w:rPr>
        <w:t>者其法定赡养、抚养、扶养义务人无赡养、抚养、扶养能力的老年人、残疾人以及未满</w:t>
      </w:r>
      <w:r w:rsidRPr="00265504">
        <w:rPr>
          <w:rFonts w:ascii="宋体" w:eastAsia="宋体" w:hAnsi="宋体"/>
          <w:color w:val="000000"/>
          <w:sz w:val="24"/>
          <w:szCs w:val="24"/>
        </w:rPr>
        <w:t>16</w:t>
      </w:r>
      <w:r w:rsidRPr="00265504">
        <w:rPr>
          <w:rFonts w:ascii="宋体" w:eastAsia="宋体" w:hAnsi="宋体" w:hint="eastAsia"/>
          <w:color w:val="000000"/>
          <w:sz w:val="24"/>
          <w:szCs w:val="24"/>
        </w:rPr>
        <w:t>周岁的未成年人，给与特困人员供养。赵大爷年近七旬，无亲无故，符合特困人员供养。故答案选B</w:t>
      </w:r>
      <w:r w:rsidRPr="00265504">
        <w:rPr>
          <w:rFonts w:ascii="宋体" w:eastAsia="宋体" w:hAnsi="宋体"/>
          <w:color w:val="000000"/>
          <w:sz w:val="24"/>
          <w:szCs w:val="24"/>
        </w:rPr>
        <w:t>。</w:t>
      </w:r>
    </w:p>
    <w:p w14:paraId="7289BED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38．A【解析】由于流浪街头，衣食无着，小</w:t>
      </w:r>
      <w:proofErr w:type="gramStart"/>
      <w:r w:rsidRPr="00265504">
        <w:rPr>
          <w:rFonts w:ascii="宋体" w:eastAsia="宋体" w:hAnsi="宋体"/>
          <w:color w:val="000000"/>
          <w:sz w:val="24"/>
          <w:szCs w:val="24"/>
        </w:rPr>
        <w:t>凯</w:t>
      </w:r>
      <w:proofErr w:type="gramEnd"/>
      <w:r w:rsidRPr="00265504">
        <w:rPr>
          <w:rFonts w:ascii="宋体" w:eastAsia="宋体" w:hAnsi="宋体"/>
          <w:color w:val="000000"/>
          <w:sz w:val="24"/>
          <w:szCs w:val="24"/>
        </w:rPr>
        <w:t>的身体健康状况令人堪忧，心理、家</w:t>
      </w:r>
      <w:r w:rsidRPr="00265504">
        <w:rPr>
          <w:rFonts w:ascii="宋体" w:eastAsia="宋体" w:hAnsi="宋体" w:hint="eastAsia"/>
          <w:color w:val="000000"/>
          <w:sz w:val="24"/>
          <w:szCs w:val="24"/>
        </w:rPr>
        <w:t>庭和行为状况可在之后进行了解，故答案为</w:t>
      </w:r>
      <w:r w:rsidRPr="00265504">
        <w:rPr>
          <w:rFonts w:ascii="宋体" w:eastAsia="宋体" w:hAnsi="宋体"/>
          <w:color w:val="000000"/>
          <w:sz w:val="24"/>
          <w:szCs w:val="24"/>
        </w:rPr>
        <w:t>A。</w:t>
      </w:r>
    </w:p>
    <w:p w14:paraId="296BA15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39．B【解析】为了准确评估受助家庭</w:t>
      </w:r>
      <w:r w:rsidRPr="00265504">
        <w:rPr>
          <w:rFonts w:ascii="宋体" w:eastAsia="宋体" w:hAnsi="宋体" w:hint="eastAsia"/>
          <w:color w:val="000000"/>
          <w:sz w:val="24"/>
          <w:szCs w:val="24"/>
        </w:rPr>
        <w:t>的问题，社会工作者在此阶段需要倾听每</w:t>
      </w:r>
      <w:r w:rsidRPr="00265504">
        <w:rPr>
          <w:rFonts w:ascii="宋体" w:eastAsia="宋体" w:hAnsi="宋体" w:hint="eastAsia"/>
          <w:color w:val="000000"/>
          <w:sz w:val="24"/>
          <w:szCs w:val="24"/>
        </w:rPr>
        <w:lastRenderedPageBreak/>
        <w:t>一位家庭成员的解释，理解每一位家庭成员的要求，并且在界定问题时，让每一位家庭成员的观察视角和要求包含在里面，尊重每一位家庭成员的真实感受。综上所述，本题最佳答案为</w:t>
      </w:r>
      <w:r w:rsidRPr="00265504">
        <w:rPr>
          <w:rFonts w:ascii="宋体" w:eastAsia="宋体" w:hAnsi="宋体"/>
          <w:color w:val="000000"/>
          <w:sz w:val="24"/>
          <w:szCs w:val="24"/>
        </w:rPr>
        <w:t>B。</w:t>
      </w:r>
    </w:p>
    <w:p w14:paraId="2118D395"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40．C【解析】家庭系统理论认为所有的家庭都是一个社会系统．家庭成员之间相</w:t>
      </w:r>
      <w:r w:rsidRPr="00265504">
        <w:rPr>
          <w:rFonts w:ascii="宋体" w:eastAsia="宋体" w:hAnsi="宋体" w:hint="eastAsia"/>
          <w:color w:val="000000"/>
          <w:sz w:val="24"/>
          <w:szCs w:val="24"/>
        </w:rPr>
        <w:t>互依赖、相互影响，因此不能把家庭的问题归结为由某个或者某些家庭成员导致的．而应把它放在整个家庭的处境中，理解家庭成员之间的互动交流方式以及这样的方式与家庭问题之间的内在联系。综上所述，</w:t>
      </w:r>
      <w:r w:rsidRPr="00265504">
        <w:rPr>
          <w:rFonts w:ascii="宋体" w:eastAsia="宋体" w:hAnsi="宋体"/>
          <w:color w:val="000000"/>
          <w:sz w:val="24"/>
          <w:szCs w:val="24"/>
        </w:rPr>
        <w:t>A、B、D项错误，答案为C。</w:t>
      </w:r>
    </w:p>
    <w:p w14:paraId="5079BA38"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41．A【解析】B项表示的王女士与丈夫是离婚的关系，故错误；</w:t>
      </w:r>
      <w:r w:rsidRPr="00265504">
        <w:rPr>
          <w:rFonts w:ascii="宋体" w:eastAsia="宋体" w:hAnsi="宋体" w:hint="eastAsia"/>
          <w:color w:val="000000"/>
          <w:sz w:val="24"/>
          <w:szCs w:val="24"/>
        </w:rPr>
        <w:t>C</w:t>
      </w:r>
      <w:r w:rsidRPr="00265504">
        <w:rPr>
          <w:rFonts w:ascii="宋体" w:eastAsia="宋体" w:hAnsi="宋体"/>
          <w:color w:val="000000"/>
          <w:sz w:val="24"/>
          <w:szCs w:val="24"/>
        </w:rPr>
        <w:t>、D项违背了夫妻</w:t>
      </w:r>
      <w:r w:rsidRPr="00265504">
        <w:rPr>
          <w:rFonts w:ascii="宋体" w:eastAsia="宋体" w:hAnsi="宋体" w:hint="eastAsia"/>
          <w:color w:val="000000"/>
          <w:sz w:val="24"/>
          <w:szCs w:val="24"/>
        </w:rPr>
        <w:t>关系中“男在左，女在右”的基本原则，而且</w:t>
      </w:r>
      <w:r w:rsidRPr="00265504">
        <w:rPr>
          <w:rFonts w:ascii="宋体" w:eastAsia="宋体" w:hAnsi="宋体"/>
          <w:color w:val="000000"/>
          <w:sz w:val="24"/>
          <w:szCs w:val="24"/>
        </w:rPr>
        <w:t>C项表示女儿与王女士丈夫生活在一起，D</w:t>
      </w:r>
      <w:r w:rsidRPr="00265504">
        <w:rPr>
          <w:rFonts w:ascii="宋体" w:eastAsia="宋体" w:hAnsi="宋体" w:hint="eastAsia"/>
          <w:color w:val="000000"/>
          <w:sz w:val="24"/>
          <w:szCs w:val="24"/>
        </w:rPr>
        <w:t>项表示王女士与丈夫是离婚关系，故不选。综上所述。</w:t>
      </w:r>
      <w:r w:rsidRPr="00265504">
        <w:rPr>
          <w:rFonts w:ascii="宋体" w:eastAsia="宋体" w:hAnsi="宋体"/>
          <w:color w:val="000000"/>
          <w:sz w:val="24"/>
          <w:szCs w:val="24"/>
        </w:rPr>
        <w:t>A项正确。</w:t>
      </w:r>
    </w:p>
    <w:p w14:paraId="68E9CDEF"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42．D【解析】家庭行为学习要求社会工作者首先与父母建立良好的合作关系．在</w:t>
      </w:r>
      <w:r w:rsidRPr="00265504">
        <w:rPr>
          <w:rFonts w:ascii="宋体" w:eastAsia="宋体" w:hAnsi="宋体" w:hint="eastAsia"/>
          <w:color w:val="000000"/>
          <w:sz w:val="24"/>
          <w:szCs w:val="24"/>
        </w:rPr>
        <w:t>指导孩子学习新行为的同时，鼓励父母亲在孩子做出适当的行为时给予奖励。对于孩子做出的不当行为则给予惩罚，帮助父母亲指导孩子学习新的行为，改善父母亲与孩子之间的沟通交流。故答案为</w:t>
      </w:r>
      <w:r w:rsidRPr="00265504">
        <w:rPr>
          <w:rFonts w:ascii="宋体" w:eastAsia="宋体" w:hAnsi="宋体"/>
          <w:color w:val="000000"/>
          <w:sz w:val="24"/>
          <w:szCs w:val="24"/>
        </w:rPr>
        <w:t>D。</w:t>
      </w:r>
    </w:p>
    <w:p w14:paraId="6C8E30A0"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43．A【解析】再标签技巧是社会工作者帮助受助家庭成员从更为积极的角度界</w:t>
      </w:r>
      <w:r w:rsidRPr="00265504">
        <w:rPr>
          <w:rFonts w:ascii="宋体" w:eastAsia="宋体" w:hAnsi="宋体" w:hint="eastAsia"/>
          <w:color w:val="000000"/>
          <w:sz w:val="24"/>
          <w:szCs w:val="24"/>
        </w:rPr>
        <w:t>定问题，改变受助家庭成员以往的消极态度和认识，从而促使受助家庭成员产生新的、积极的行为，</w:t>
      </w:r>
      <w:r w:rsidRPr="00265504">
        <w:rPr>
          <w:rFonts w:ascii="宋体" w:eastAsia="宋体" w:hAnsi="宋体"/>
          <w:color w:val="000000"/>
          <w:sz w:val="24"/>
          <w:szCs w:val="24"/>
        </w:rPr>
        <w:t>A项符合。</w:t>
      </w:r>
    </w:p>
    <w:p w14:paraId="25EC4C0F"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44．B【解析】家</w:t>
      </w:r>
      <w:r w:rsidRPr="00265504">
        <w:rPr>
          <w:rFonts w:ascii="宋体" w:eastAsia="宋体" w:hAnsi="宋体" w:hint="eastAsia"/>
          <w:color w:val="000000"/>
          <w:sz w:val="24"/>
          <w:szCs w:val="24"/>
        </w:rPr>
        <w:t>庭成员的问题是由整个家庭不良的交流方式导致的，王女士总在女儿面前抱怨，交流方式欠妥，因而社会工作者应该帮助王女士改善与女儿的交流方式，加强与女儿的沟通，</w:t>
      </w:r>
      <w:proofErr w:type="spellStart"/>
      <w:r w:rsidRPr="00265504">
        <w:rPr>
          <w:rFonts w:ascii="宋体" w:eastAsia="宋体" w:hAnsi="宋体"/>
          <w:color w:val="000000"/>
          <w:sz w:val="24"/>
          <w:szCs w:val="24"/>
        </w:rPr>
        <w:t>B</w:t>
      </w:r>
      <w:proofErr w:type="spellEnd"/>
      <w:r w:rsidRPr="00265504">
        <w:rPr>
          <w:rFonts w:ascii="宋体" w:eastAsia="宋体" w:hAnsi="宋体"/>
          <w:color w:val="000000"/>
          <w:sz w:val="24"/>
          <w:szCs w:val="24"/>
        </w:rPr>
        <w:t>项正确。</w:t>
      </w:r>
    </w:p>
    <w:p w14:paraId="752E9E8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45．A【解析】小顾建议老师让小</w:t>
      </w:r>
      <w:proofErr w:type="gramStart"/>
      <w:r w:rsidRPr="00265504">
        <w:rPr>
          <w:rFonts w:ascii="宋体" w:eastAsia="宋体" w:hAnsi="宋体"/>
          <w:color w:val="000000"/>
          <w:sz w:val="24"/>
          <w:szCs w:val="24"/>
        </w:rPr>
        <w:t>浩</w:t>
      </w:r>
      <w:proofErr w:type="gramEnd"/>
      <w:r w:rsidRPr="00265504">
        <w:rPr>
          <w:rFonts w:ascii="宋体" w:eastAsia="宋体" w:hAnsi="宋体"/>
          <w:color w:val="000000"/>
          <w:sz w:val="24"/>
          <w:szCs w:val="24"/>
        </w:rPr>
        <w:t>担任美术课代表，意在引导小顾辨识自己在美</w:t>
      </w:r>
      <w:r w:rsidRPr="00265504">
        <w:rPr>
          <w:rFonts w:ascii="宋体" w:eastAsia="宋体" w:hAnsi="宋体" w:hint="eastAsia"/>
          <w:color w:val="000000"/>
          <w:sz w:val="24"/>
          <w:szCs w:val="24"/>
        </w:rPr>
        <w:t>术方面的优势，培养其自尊与自信，这样</w:t>
      </w:r>
      <w:proofErr w:type="gramStart"/>
      <w:r w:rsidRPr="00265504">
        <w:rPr>
          <w:rFonts w:ascii="宋体" w:eastAsia="宋体" w:hAnsi="宋体" w:hint="eastAsia"/>
          <w:color w:val="000000"/>
          <w:sz w:val="24"/>
          <w:szCs w:val="24"/>
        </w:rPr>
        <w:t>做目的</w:t>
      </w:r>
      <w:proofErr w:type="gramEnd"/>
      <w:r w:rsidRPr="00265504">
        <w:rPr>
          <w:rFonts w:ascii="宋体" w:eastAsia="宋体" w:hAnsi="宋体" w:hint="eastAsia"/>
          <w:color w:val="000000"/>
          <w:sz w:val="24"/>
          <w:szCs w:val="24"/>
        </w:rPr>
        <w:t>在于增强其自我效能感．故本题答案为</w:t>
      </w:r>
      <w:r w:rsidRPr="00265504">
        <w:rPr>
          <w:rFonts w:ascii="宋体" w:eastAsia="宋体" w:hAnsi="宋体"/>
          <w:color w:val="000000"/>
          <w:sz w:val="24"/>
          <w:szCs w:val="24"/>
        </w:rPr>
        <w:t>A。</w:t>
      </w:r>
    </w:p>
    <w:p w14:paraId="1883D0DF"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46．C【解析】引导学生减少扭曲思想对自我效能感的负面影响，学习识破4种常</w:t>
      </w:r>
      <w:r w:rsidRPr="00265504">
        <w:rPr>
          <w:rFonts w:ascii="宋体" w:eastAsia="宋体" w:hAnsi="宋体" w:hint="eastAsia"/>
          <w:color w:val="000000"/>
          <w:sz w:val="24"/>
          <w:szCs w:val="24"/>
        </w:rPr>
        <w:t>见的扭曲思想，一是“非黑即白”：用是或不是这样“绝对”的思想影响人；二是“灰色眼镜”：使人看一件事情时只着眼于负面或令人感到沮丧的地方，而忽略其他好的方面；三是“以偏概全”：使人把个别事件或贬低自我的想法无限放大：四是“透视心意”：使人单凭直觉猜测别人的想法和用心，还信以为真。根据题干描述，符合“以偏概全”，故答案为</w:t>
      </w:r>
      <w:r w:rsidRPr="00265504">
        <w:rPr>
          <w:rFonts w:ascii="宋体" w:eastAsia="宋体" w:hAnsi="宋体"/>
          <w:color w:val="000000"/>
          <w:sz w:val="24"/>
          <w:szCs w:val="24"/>
        </w:rPr>
        <w:t>C。</w:t>
      </w:r>
    </w:p>
    <w:p w14:paraId="13F0C75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47．A【解析】对小</w:t>
      </w:r>
      <w:proofErr w:type="gramStart"/>
      <w:r w:rsidRPr="00265504">
        <w:rPr>
          <w:rFonts w:ascii="宋体" w:eastAsia="宋体" w:hAnsi="宋体"/>
          <w:color w:val="000000"/>
          <w:sz w:val="24"/>
          <w:szCs w:val="24"/>
        </w:rPr>
        <w:t>刚改变</w:t>
      </w:r>
      <w:proofErr w:type="gramEnd"/>
      <w:r w:rsidRPr="00265504">
        <w:rPr>
          <w:rFonts w:ascii="宋体" w:eastAsia="宋体" w:hAnsi="宋体"/>
          <w:color w:val="000000"/>
          <w:sz w:val="24"/>
          <w:szCs w:val="24"/>
        </w:rPr>
        <w:t>产生了重要影响作用的是小刚班级里的几个要好的伙</w:t>
      </w:r>
      <w:r w:rsidRPr="00265504">
        <w:rPr>
          <w:rFonts w:ascii="宋体" w:eastAsia="宋体" w:hAnsi="宋体" w:hint="eastAsia"/>
          <w:color w:val="000000"/>
          <w:sz w:val="24"/>
          <w:szCs w:val="24"/>
        </w:rPr>
        <w:t>伴，他们属于朋辈群体，故答案为</w:t>
      </w:r>
      <w:r w:rsidRPr="00265504">
        <w:rPr>
          <w:rFonts w:ascii="宋体" w:eastAsia="宋体" w:hAnsi="宋体"/>
          <w:color w:val="000000"/>
          <w:sz w:val="24"/>
          <w:szCs w:val="24"/>
        </w:rPr>
        <w:t>A。</w:t>
      </w:r>
    </w:p>
    <w:p w14:paraId="171D182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48．C【解析】学校社会工作个案管理中，评估包括学生评估和服务系统传输评</w:t>
      </w:r>
      <w:r w:rsidRPr="00265504">
        <w:rPr>
          <w:rFonts w:ascii="宋体" w:eastAsia="宋体" w:hAnsi="宋体" w:hint="eastAsia"/>
          <w:color w:val="000000"/>
          <w:sz w:val="24"/>
          <w:szCs w:val="24"/>
        </w:rPr>
        <w:t>估。对学生的评估可以从学生的生活状况、情绪状况和学习状况来进行前后比</w:t>
      </w:r>
      <w:r w:rsidRPr="00265504">
        <w:rPr>
          <w:rFonts w:ascii="宋体" w:eastAsia="宋体" w:hAnsi="宋体" w:hint="eastAsia"/>
          <w:color w:val="000000"/>
          <w:sz w:val="24"/>
          <w:szCs w:val="24"/>
        </w:rPr>
        <w:lastRenderedPageBreak/>
        <w:t>较。对服务系统传输评估可以通过学生及其家庭对其社会支持网络的利用率以及资源与需求对接的程度来判定。根据题干描述，答案应为</w:t>
      </w:r>
      <w:r w:rsidRPr="00265504">
        <w:rPr>
          <w:rFonts w:ascii="宋体" w:eastAsia="宋体" w:hAnsi="宋体"/>
          <w:color w:val="000000"/>
          <w:sz w:val="24"/>
          <w:szCs w:val="24"/>
        </w:rPr>
        <w:t>C。</w:t>
      </w:r>
    </w:p>
    <w:p w14:paraId="523429B8"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49．C【解析】</w:t>
      </w:r>
      <w:r w:rsidRPr="00265504">
        <w:rPr>
          <w:rFonts w:ascii="宋体" w:eastAsia="宋体" w:hAnsi="宋体" w:hint="eastAsia"/>
          <w:color w:val="000000"/>
          <w:sz w:val="24"/>
          <w:szCs w:val="24"/>
        </w:rPr>
        <w:t>“</w:t>
      </w:r>
      <w:r w:rsidRPr="00265504">
        <w:rPr>
          <w:rFonts w:ascii="宋体" w:eastAsia="宋体" w:hAnsi="宋体"/>
          <w:color w:val="000000"/>
          <w:sz w:val="24"/>
          <w:szCs w:val="24"/>
        </w:rPr>
        <w:t>转换想法”分为3个步骤：一是分辨与判断是否</w:t>
      </w:r>
      <w:proofErr w:type="gramStart"/>
      <w:r w:rsidRPr="00265504">
        <w:rPr>
          <w:rFonts w:ascii="宋体" w:eastAsia="宋体" w:hAnsi="宋体"/>
          <w:color w:val="000000"/>
          <w:sz w:val="24"/>
          <w:szCs w:val="24"/>
        </w:rPr>
        <w:t>存有非</w:t>
      </w:r>
      <w:proofErr w:type="gramEnd"/>
      <w:r w:rsidRPr="00265504">
        <w:rPr>
          <w:rFonts w:ascii="宋体" w:eastAsia="宋体" w:hAnsi="宋体"/>
          <w:color w:val="000000"/>
          <w:sz w:val="24"/>
          <w:szCs w:val="24"/>
        </w:rPr>
        <w:t>理性想法，依</w:t>
      </w:r>
      <w:r w:rsidRPr="00265504">
        <w:rPr>
          <w:rFonts w:ascii="宋体" w:eastAsia="宋体" w:hAnsi="宋体" w:hint="eastAsia"/>
          <w:color w:val="000000"/>
          <w:sz w:val="24"/>
          <w:szCs w:val="24"/>
        </w:rPr>
        <w:t>据是这些想法是否符合事实，是否造成困扰；二是对非理性想法进行驳斥，既能以客观事实为基础进行逻辑性驳斥，又能以事实为证据做实证性驳斥；三是重建合理想法，</w:t>
      </w:r>
      <w:proofErr w:type="gramStart"/>
      <w:r w:rsidRPr="00265504">
        <w:rPr>
          <w:rFonts w:ascii="宋体" w:eastAsia="宋体" w:hAnsi="宋体" w:hint="eastAsia"/>
          <w:color w:val="000000"/>
          <w:sz w:val="24"/>
          <w:szCs w:val="24"/>
        </w:rPr>
        <w:t>驳斥非</w:t>
      </w:r>
      <w:proofErr w:type="gramEnd"/>
      <w:r w:rsidRPr="00265504">
        <w:rPr>
          <w:rFonts w:ascii="宋体" w:eastAsia="宋体" w:hAnsi="宋体" w:hint="eastAsia"/>
          <w:color w:val="000000"/>
          <w:sz w:val="24"/>
          <w:szCs w:val="24"/>
        </w:rPr>
        <w:t>理性想法之后，需要重建以客观事实为基础，用证据去分析或推论的理性想法。题干描述的情况符合“转换想法”，故答案为</w:t>
      </w:r>
      <w:r w:rsidRPr="00265504">
        <w:rPr>
          <w:rFonts w:ascii="宋体" w:eastAsia="宋体" w:hAnsi="宋体"/>
          <w:color w:val="000000"/>
          <w:sz w:val="24"/>
          <w:szCs w:val="24"/>
        </w:rPr>
        <w:t>C。</w:t>
      </w:r>
    </w:p>
    <w:p w14:paraId="36314F5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50．A【解析】资源整合强调的是社区内各类组织在强调社会分工的同时，通过整</w:t>
      </w:r>
      <w:r w:rsidRPr="00265504">
        <w:rPr>
          <w:rFonts w:ascii="宋体" w:eastAsia="宋体" w:hAnsi="宋体" w:hint="eastAsia"/>
          <w:color w:val="000000"/>
          <w:sz w:val="24"/>
          <w:szCs w:val="24"/>
        </w:rPr>
        <w:t>合既有资源和争取更多资源，形成功能上的互补与互赖，来达到共同的目标。资源整合包括了社区组织之间协调、合作的过程。协调是指社区内组织和组织之间的协调，通过协调过程强调共享工作环境</w:t>
      </w:r>
      <w:r w:rsidRPr="00265504">
        <w:rPr>
          <w:rFonts w:ascii="宋体" w:eastAsia="宋体" w:hAnsi="宋体"/>
          <w:color w:val="000000"/>
          <w:sz w:val="24"/>
          <w:szCs w:val="24"/>
        </w:rPr>
        <w:t>(如场地设施)、联合决策和行动等；合作是社</w:t>
      </w:r>
      <w:r w:rsidRPr="00265504">
        <w:rPr>
          <w:rFonts w:ascii="宋体" w:eastAsia="宋体" w:hAnsi="宋体" w:hint="eastAsia"/>
          <w:color w:val="000000"/>
          <w:sz w:val="24"/>
          <w:szCs w:val="24"/>
        </w:rPr>
        <w:t>区内两个或多个组织以及参与者一起共事，彼此形成紧密联系和有好的关系，并建立起互惠措施，来达到共同的目标。题干描述的情况符合资源整合，故答案为</w:t>
      </w:r>
      <w:r w:rsidRPr="00265504">
        <w:rPr>
          <w:rFonts w:ascii="宋体" w:eastAsia="宋体" w:hAnsi="宋体"/>
          <w:color w:val="000000"/>
          <w:sz w:val="24"/>
          <w:szCs w:val="24"/>
        </w:rPr>
        <w:t>A。</w:t>
      </w:r>
    </w:p>
    <w:p w14:paraId="1CBE5C4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51．C【解析】咨询是指，有关部门除了告诉基层社区、重要利益联系人和相关组织</w:t>
      </w:r>
      <w:r w:rsidRPr="00265504">
        <w:rPr>
          <w:rFonts w:ascii="宋体" w:eastAsia="宋体" w:hAnsi="宋体" w:hint="eastAsia"/>
          <w:color w:val="000000"/>
          <w:sz w:val="24"/>
          <w:szCs w:val="24"/>
        </w:rPr>
        <w:t>将要进行社区建设或改造的规划和信息，并进一步征求他们的意见，同时也会在规划修订过程中考虑他们提出的意见。题干所描述的情况符合咨询，故答案为</w:t>
      </w:r>
      <w:r w:rsidRPr="00265504">
        <w:rPr>
          <w:rFonts w:ascii="宋体" w:eastAsia="宋体" w:hAnsi="宋体"/>
          <w:color w:val="000000"/>
          <w:sz w:val="24"/>
          <w:szCs w:val="24"/>
        </w:rPr>
        <w:t>C。</w:t>
      </w:r>
    </w:p>
    <w:p w14:paraId="4DE60FA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52．D【解析】规范性需求是指由专家学者、专业人士、政府行政官员评估而决定</w:t>
      </w:r>
      <w:r w:rsidRPr="00265504">
        <w:rPr>
          <w:rFonts w:ascii="宋体" w:eastAsia="宋体" w:hAnsi="宋体" w:hint="eastAsia"/>
          <w:color w:val="000000"/>
          <w:sz w:val="24"/>
          <w:szCs w:val="24"/>
        </w:rPr>
        <w:t>的需求。</w:t>
      </w:r>
      <w:r w:rsidRPr="00265504">
        <w:rPr>
          <w:rFonts w:ascii="宋体" w:eastAsia="宋体" w:hAnsi="宋体"/>
          <w:color w:val="000000"/>
          <w:sz w:val="24"/>
          <w:szCs w:val="24"/>
        </w:rPr>
        <w:t>D项符合规范性需求，故答案为D。</w:t>
      </w:r>
    </w:p>
    <w:p w14:paraId="0DF3D5B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53．A【解析】社会工作者老顾联系专家深入社区关于埃博拉进行专题讲座，这是</w:t>
      </w:r>
      <w:r w:rsidRPr="00265504">
        <w:rPr>
          <w:rFonts w:ascii="宋体" w:eastAsia="宋体" w:hAnsi="宋体" w:hint="eastAsia"/>
          <w:color w:val="000000"/>
          <w:sz w:val="24"/>
          <w:szCs w:val="24"/>
        </w:rPr>
        <w:t>对社区进行健康教育知识的宣传和普及，故</w:t>
      </w:r>
      <w:r w:rsidRPr="00265504">
        <w:rPr>
          <w:rFonts w:ascii="宋体" w:eastAsia="宋体" w:hAnsi="宋体"/>
          <w:color w:val="000000"/>
          <w:sz w:val="24"/>
          <w:szCs w:val="24"/>
        </w:rPr>
        <w:t>A项为最佳选项。</w:t>
      </w:r>
    </w:p>
    <w:p w14:paraId="5E5B5321"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54．B【解析】对绝症患者的临终关怀是尊重生命、重视生活品质的体现，它包括减</w:t>
      </w:r>
      <w:r w:rsidRPr="00265504">
        <w:rPr>
          <w:rFonts w:ascii="宋体" w:eastAsia="宋体" w:hAnsi="宋体" w:hint="eastAsia"/>
          <w:color w:val="000000"/>
          <w:sz w:val="24"/>
          <w:szCs w:val="24"/>
        </w:rPr>
        <w:t>轻患者的痛苦、协助患者及其家属面对并接纳死亡、提供居家和住院服务以及</w:t>
      </w:r>
      <w:proofErr w:type="gramStart"/>
      <w:r w:rsidRPr="00265504">
        <w:rPr>
          <w:rFonts w:ascii="宋体" w:eastAsia="宋体" w:hAnsi="宋体" w:hint="eastAsia"/>
          <w:color w:val="000000"/>
          <w:sz w:val="24"/>
          <w:szCs w:val="24"/>
        </w:rPr>
        <w:t>丧亲后的</w:t>
      </w:r>
      <w:proofErr w:type="gramEnd"/>
      <w:r w:rsidRPr="00265504">
        <w:rPr>
          <w:rFonts w:ascii="宋体" w:eastAsia="宋体" w:hAnsi="宋体" w:hint="eastAsia"/>
          <w:color w:val="000000"/>
          <w:sz w:val="24"/>
          <w:szCs w:val="24"/>
        </w:rPr>
        <w:t>哀伤辅导等。题干描述的情况属于临终关怀，故答案为</w:t>
      </w:r>
      <w:r w:rsidRPr="00265504">
        <w:rPr>
          <w:rFonts w:ascii="宋体" w:eastAsia="宋体" w:hAnsi="宋体"/>
          <w:color w:val="000000"/>
          <w:sz w:val="24"/>
          <w:szCs w:val="24"/>
        </w:rPr>
        <w:t>B。</w:t>
      </w:r>
    </w:p>
    <w:p w14:paraId="7090FDE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55．C【解析】赵女士准备出院，回到社区接受社区康复服务，首先应当保证治疗连</w:t>
      </w:r>
      <w:r w:rsidRPr="00265504">
        <w:rPr>
          <w:rFonts w:ascii="宋体" w:eastAsia="宋体" w:hAnsi="宋体" w:hint="eastAsia"/>
          <w:color w:val="000000"/>
          <w:sz w:val="24"/>
          <w:szCs w:val="24"/>
        </w:rPr>
        <w:t>续性．</w:t>
      </w:r>
      <w:r w:rsidRPr="00265504">
        <w:rPr>
          <w:rFonts w:ascii="宋体" w:eastAsia="宋体" w:hAnsi="宋体"/>
          <w:color w:val="000000"/>
          <w:sz w:val="24"/>
          <w:szCs w:val="24"/>
        </w:rPr>
        <w:t>A、B、D三项可稍后进行，故C项为最佳选项。</w:t>
      </w:r>
    </w:p>
    <w:p w14:paraId="0569ED8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56．A【解析</w:t>
      </w:r>
      <w:r w:rsidRPr="00265504">
        <w:rPr>
          <w:rFonts w:ascii="宋体" w:eastAsia="宋体" w:hAnsi="宋体" w:hint="eastAsia"/>
          <w:color w:val="000000"/>
          <w:sz w:val="24"/>
          <w:szCs w:val="24"/>
        </w:rPr>
        <w:t>】</w:t>
      </w:r>
      <w:r w:rsidRPr="00265504">
        <w:rPr>
          <w:rFonts w:ascii="宋体" w:eastAsia="宋体" w:hAnsi="宋体"/>
          <w:color w:val="000000"/>
          <w:sz w:val="24"/>
          <w:szCs w:val="24"/>
        </w:rPr>
        <w:t>孕妇家属不愿排队，殴打医护人员，行为有过错，造成医患关系紧</w:t>
      </w:r>
      <w:r w:rsidRPr="00265504">
        <w:rPr>
          <w:rFonts w:ascii="宋体" w:eastAsia="宋体" w:hAnsi="宋体" w:hint="eastAsia"/>
          <w:color w:val="000000"/>
          <w:sz w:val="24"/>
          <w:szCs w:val="24"/>
        </w:rPr>
        <w:t>张．医务社会工作者应当及时进行调解，恢复医院正常秩序，</w:t>
      </w:r>
      <w:r w:rsidRPr="00265504">
        <w:rPr>
          <w:rFonts w:ascii="宋体" w:eastAsia="宋体" w:hAnsi="宋体"/>
          <w:color w:val="000000"/>
          <w:sz w:val="24"/>
          <w:szCs w:val="24"/>
        </w:rPr>
        <w:t>D项容易激化矛盾，B、C</w:t>
      </w:r>
      <w:r w:rsidRPr="00265504">
        <w:rPr>
          <w:rFonts w:ascii="宋体" w:eastAsia="宋体" w:hAnsi="宋体" w:hint="eastAsia"/>
          <w:color w:val="000000"/>
          <w:sz w:val="24"/>
          <w:szCs w:val="24"/>
        </w:rPr>
        <w:t>项在矛盾缓解之后才能有效进行，故</w:t>
      </w:r>
      <w:r w:rsidRPr="00265504">
        <w:rPr>
          <w:rFonts w:ascii="宋体" w:eastAsia="宋体" w:hAnsi="宋体"/>
          <w:color w:val="000000"/>
          <w:sz w:val="24"/>
          <w:szCs w:val="24"/>
        </w:rPr>
        <w:t>A项为最佳选项。</w:t>
      </w:r>
    </w:p>
    <w:p w14:paraId="4BCAF14B"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57．B【解析】由于长期能量透支和巨大的工作压力，李主任身心不适，社会工作者</w:t>
      </w:r>
      <w:r w:rsidRPr="00265504">
        <w:rPr>
          <w:rFonts w:ascii="宋体" w:eastAsia="宋体" w:hAnsi="宋体" w:hint="eastAsia"/>
          <w:color w:val="000000"/>
          <w:sz w:val="24"/>
          <w:szCs w:val="24"/>
        </w:rPr>
        <w:t>应当首先对李主任进行心理干预，舒缓压力，帮助其调整心态。</w:t>
      </w:r>
      <w:r w:rsidRPr="00265504">
        <w:rPr>
          <w:rFonts w:ascii="宋体" w:eastAsia="宋体" w:hAnsi="宋体"/>
          <w:color w:val="000000"/>
          <w:sz w:val="24"/>
          <w:szCs w:val="24"/>
        </w:rPr>
        <w:t>A、C、D项可在个案干预</w:t>
      </w:r>
      <w:r w:rsidRPr="00265504">
        <w:rPr>
          <w:rFonts w:ascii="宋体" w:eastAsia="宋体" w:hAnsi="宋体" w:hint="eastAsia"/>
          <w:color w:val="000000"/>
          <w:sz w:val="24"/>
          <w:szCs w:val="24"/>
        </w:rPr>
        <w:t>后．进一步采取措施，故答案为</w:t>
      </w:r>
      <w:r w:rsidRPr="00265504">
        <w:rPr>
          <w:rFonts w:ascii="宋体" w:eastAsia="宋体" w:hAnsi="宋体"/>
          <w:color w:val="000000"/>
          <w:sz w:val="24"/>
          <w:szCs w:val="24"/>
        </w:rPr>
        <w:t>B。</w:t>
      </w:r>
    </w:p>
    <w:p w14:paraId="4397B77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58．A【解析】社会工作者小林通过小组工作帮助他们辨识理想与现实的差距、</w:t>
      </w:r>
      <w:r w:rsidRPr="00265504">
        <w:rPr>
          <w:rFonts w:ascii="宋体" w:eastAsia="宋体" w:hAnsi="宋体"/>
          <w:color w:val="000000"/>
          <w:sz w:val="24"/>
          <w:szCs w:val="24"/>
        </w:rPr>
        <w:lastRenderedPageBreak/>
        <w:t>自</w:t>
      </w:r>
      <w:r w:rsidRPr="00265504">
        <w:rPr>
          <w:rFonts w:ascii="宋体" w:eastAsia="宋体" w:hAnsi="宋体" w:hint="eastAsia"/>
          <w:color w:val="000000"/>
          <w:sz w:val="24"/>
          <w:szCs w:val="24"/>
        </w:rPr>
        <w:t>我发展的路径，正是为职工提供了职业生涯辅导，帮助职工进行自我职业生涯设计，促进职工职业生涯的发展。故答案为</w:t>
      </w:r>
      <w:r w:rsidRPr="00265504">
        <w:rPr>
          <w:rFonts w:ascii="宋体" w:eastAsia="宋体" w:hAnsi="宋体"/>
          <w:color w:val="000000"/>
          <w:sz w:val="24"/>
          <w:szCs w:val="24"/>
        </w:rPr>
        <w:t>A。</w:t>
      </w:r>
    </w:p>
    <w:p w14:paraId="2E67302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59．D【解析】作为咨询辅导者，企业社会工作者主要是为企业职工就职业和生活</w:t>
      </w:r>
      <w:r w:rsidRPr="00265504">
        <w:rPr>
          <w:rFonts w:ascii="宋体" w:eastAsia="宋体" w:hAnsi="宋体" w:hint="eastAsia"/>
          <w:color w:val="000000"/>
          <w:sz w:val="24"/>
          <w:szCs w:val="24"/>
        </w:rPr>
        <w:t>问题提供咨询辅导。社会工作者老王为李女士提供了关于劳动争议问题的咨询辅导服务，故答案为</w:t>
      </w:r>
      <w:r w:rsidRPr="00265504">
        <w:rPr>
          <w:rFonts w:ascii="宋体" w:eastAsia="宋体" w:hAnsi="宋体"/>
          <w:color w:val="000000"/>
          <w:sz w:val="24"/>
          <w:szCs w:val="24"/>
        </w:rPr>
        <w:t>D。</w:t>
      </w:r>
    </w:p>
    <w:p w14:paraId="47AFC1D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60．A【解析】解决问题首先要找到问题的根源，企业职工流失比较严重，应当首</w:t>
      </w:r>
      <w:r w:rsidRPr="00265504">
        <w:rPr>
          <w:rFonts w:ascii="宋体" w:eastAsia="宋体" w:hAnsi="宋体" w:hint="eastAsia"/>
          <w:color w:val="000000"/>
          <w:sz w:val="24"/>
          <w:szCs w:val="24"/>
        </w:rPr>
        <w:t>先评估职工流失原因与服务需求，对症下药。故答案为</w:t>
      </w:r>
      <w:r w:rsidRPr="00265504">
        <w:rPr>
          <w:rFonts w:ascii="宋体" w:eastAsia="宋体" w:hAnsi="宋体"/>
          <w:color w:val="000000"/>
          <w:sz w:val="24"/>
          <w:szCs w:val="24"/>
        </w:rPr>
        <w:t>A。</w:t>
      </w:r>
    </w:p>
    <w:p w14:paraId="3CABC48C" w14:textId="77777777" w:rsidR="000F12EB" w:rsidRPr="00265504" w:rsidRDefault="000F12EB" w:rsidP="00265504">
      <w:pPr>
        <w:spacing w:line="400" w:lineRule="exact"/>
        <w:rPr>
          <w:rFonts w:ascii="宋体" w:eastAsia="宋体" w:hAnsi="宋体"/>
          <w:b/>
          <w:bCs/>
          <w:color w:val="000000"/>
          <w:sz w:val="24"/>
          <w:szCs w:val="24"/>
        </w:rPr>
      </w:pPr>
      <w:r w:rsidRPr="00265504">
        <w:rPr>
          <w:rFonts w:ascii="宋体" w:eastAsia="宋体" w:hAnsi="宋体"/>
          <w:b/>
          <w:bCs/>
          <w:color w:val="000000"/>
          <w:sz w:val="24"/>
          <w:szCs w:val="24"/>
        </w:rPr>
        <w:t>二、多项选择题</w:t>
      </w:r>
    </w:p>
    <w:p w14:paraId="24A0033B"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61．BCD【解析】结案并不是说社会工作者绝对不再与服务对象接触，而是不再提</w:t>
      </w:r>
      <w:r w:rsidRPr="00265504">
        <w:rPr>
          <w:rFonts w:ascii="宋体" w:eastAsia="宋体" w:hAnsi="宋体" w:hint="eastAsia"/>
          <w:color w:val="000000"/>
          <w:sz w:val="24"/>
          <w:szCs w:val="24"/>
        </w:rPr>
        <w:t>供服务，因而</w:t>
      </w:r>
      <w:r w:rsidRPr="00265504">
        <w:rPr>
          <w:rFonts w:ascii="宋体" w:eastAsia="宋体" w:hAnsi="宋体"/>
          <w:color w:val="000000"/>
          <w:sz w:val="24"/>
          <w:szCs w:val="24"/>
        </w:rPr>
        <w:t>A项错误。在结案阶段社会工作者要逐渐减少与服务对象的接触，因而E</w:t>
      </w:r>
      <w:r w:rsidRPr="00265504">
        <w:rPr>
          <w:rFonts w:ascii="宋体" w:eastAsia="宋体" w:hAnsi="宋体" w:hint="eastAsia"/>
          <w:color w:val="000000"/>
          <w:sz w:val="24"/>
          <w:szCs w:val="24"/>
        </w:rPr>
        <w:t>项错误。</w:t>
      </w:r>
    </w:p>
    <w:p w14:paraId="29A8B62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62．ACD【解析】会谈前，服务对象资料的准备包括：事先研读服务对象的资料，了</w:t>
      </w:r>
      <w:r w:rsidRPr="00265504">
        <w:rPr>
          <w:rFonts w:ascii="宋体" w:eastAsia="宋体" w:hAnsi="宋体" w:hint="eastAsia"/>
          <w:color w:val="000000"/>
          <w:sz w:val="24"/>
          <w:szCs w:val="24"/>
        </w:rPr>
        <w:t>解其是否接受过服务；了解他们的身体和精神健康状况；走访社区，通过服务对象的社会网络来了解服务对象个人和社会处境两方面的情况：了解服务对象是否有特殊事项需要谨慎小心处理。故而答案选</w:t>
      </w:r>
      <w:r w:rsidRPr="00265504">
        <w:rPr>
          <w:rFonts w:ascii="宋体" w:eastAsia="宋体" w:hAnsi="宋体"/>
          <w:color w:val="000000"/>
          <w:sz w:val="24"/>
          <w:szCs w:val="24"/>
        </w:rPr>
        <w:t>ACD。</w:t>
      </w:r>
    </w:p>
    <w:p w14:paraId="4860566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63．BC【解析】倒退——回复到以前的状态，以此拖延结案的到来；依赖——对社</w:t>
      </w:r>
      <w:r w:rsidRPr="00265504">
        <w:rPr>
          <w:rFonts w:ascii="宋体" w:eastAsia="宋体" w:hAnsi="宋体" w:hint="eastAsia"/>
          <w:color w:val="000000"/>
          <w:sz w:val="24"/>
          <w:szCs w:val="24"/>
        </w:rPr>
        <w:t>会工作者过分依靠；否认——不愿承认已到结案期，避免讨论关于结案的话题，表现为不准时参加社会工作者的工作会谈、会谈时心不在焉等：抱怨——对社会工作者不满意；愤怒——表现为对社会工作者不满，批评、攻击和挑战其他人。题干中，李奶奶害怕小李不再来看她，会谈时心不在焉，体现了依赖、否认的反应，故答案为</w:t>
      </w:r>
      <w:r w:rsidRPr="00265504">
        <w:rPr>
          <w:rFonts w:ascii="宋体" w:eastAsia="宋体" w:hAnsi="宋体"/>
          <w:color w:val="000000"/>
          <w:sz w:val="24"/>
          <w:szCs w:val="24"/>
        </w:rPr>
        <w:t>BC。</w:t>
      </w:r>
    </w:p>
    <w:p w14:paraId="32DF604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64．ABCE【解析】D项，网吧和游戏机房不利于儿童健康成长和发展。故答案应选ABCE。</w:t>
      </w:r>
    </w:p>
    <w:p w14:paraId="3E7E03E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65．ABC【解析】</w:t>
      </w:r>
      <w:r w:rsidRPr="00265504">
        <w:rPr>
          <w:rFonts w:ascii="宋体" w:eastAsia="宋体" w:hAnsi="宋体" w:hint="eastAsia"/>
          <w:color w:val="000000"/>
          <w:sz w:val="24"/>
          <w:szCs w:val="24"/>
        </w:rPr>
        <w:t>“</w:t>
      </w:r>
      <w:r w:rsidRPr="00265504">
        <w:rPr>
          <w:rFonts w:ascii="宋体" w:eastAsia="宋体" w:hAnsi="宋体"/>
          <w:color w:val="000000"/>
          <w:sz w:val="24"/>
          <w:szCs w:val="24"/>
        </w:rPr>
        <w:t>自我概念”可以涵盖3个层面：现实我(是真正的我)、理想我(是</w:t>
      </w:r>
      <w:r w:rsidRPr="00265504">
        <w:rPr>
          <w:rFonts w:ascii="宋体" w:eastAsia="宋体" w:hAnsi="宋体" w:hint="eastAsia"/>
          <w:color w:val="000000"/>
          <w:sz w:val="24"/>
          <w:szCs w:val="24"/>
        </w:rPr>
        <w:t>希望中的我</w:t>
      </w:r>
      <w:r w:rsidRPr="00265504">
        <w:rPr>
          <w:rFonts w:ascii="宋体" w:eastAsia="宋体" w:hAnsi="宋体"/>
          <w:color w:val="000000"/>
          <w:sz w:val="24"/>
          <w:szCs w:val="24"/>
        </w:rPr>
        <w:t>)及客观我(是别人眼中的我)，这三个自我需要能相互运作充分发挥其功</w:t>
      </w:r>
      <w:r w:rsidRPr="00265504">
        <w:rPr>
          <w:rFonts w:ascii="宋体" w:eastAsia="宋体" w:hAnsi="宋体" w:hint="eastAsia"/>
          <w:color w:val="000000"/>
          <w:sz w:val="24"/>
          <w:szCs w:val="24"/>
        </w:rPr>
        <w:t>能，健康自我才得以出现。</w:t>
      </w:r>
    </w:p>
    <w:p w14:paraId="0368628E"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66．ABDE【解析】社会福利院人住无需经济状况评估，c项不选，故正确答案应选ABDE。</w:t>
      </w:r>
    </w:p>
    <w:p w14:paraId="56998673"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67．BE【解析】老年人正式支持体系主要是由政府的老年工作组织机构和</w:t>
      </w:r>
      <w:proofErr w:type="gramStart"/>
      <w:r w:rsidRPr="00265504">
        <w:rPr>
          <w:rFonts w:ascii="宋体" w:eastAsia="宋体" w:hAnsi="宋体"/>
          <w:color w:val="000000"/>
          <w:sz w:val="24"/>
          <w:szCs w:val="24"/>
        </w:rPr>
        <w:t>涉老</w:t>
      </w:r>
      <w:proofErr w:type="gramEnd"/>
      <w:r w:rsidRPr="00265504">
        <w:rPr>
          <w:rFonts w:ascii="宋体" w:eastAsia="宋体" w:hAnsi="宋体"/>
          <w:color w:val="000000"/>
          <w:sz w:val="24"/>
          <w:szCs w:val="24"/>
        </w:rPr>
        <w:t>组</w:t>
      </w:r>
      <w:r w:rsidRPr="00265504">
        <w:rPr>
          <w:rFonts w:ascii="宋体" w:eastAsia="宋体" w:hAnsi="宋体" w:hint="eastAsia"/>
          <w:color w:val="000000"/>
          <w:sz w:val="24"/>
          <w:szCs w:val="24"/>
        </w:rPr>
        <w:t>织机构构成，如我国各级老龄工作委员会及其办事机构，政府办的社会福利院、敬老院、老年公寓、颐养院、护理院、临终关怀机构、社区老年中心等。故而答案为</w:t>
      </w:r>
      <w:r w:rsidRPr="00265504">
        <w:rPr>
          <w:rFonts w:ascii="宋体" w:eastAsia="宋体" w:hAnsi="宋体"/>
          <w:color w:val="000000"/>
          <w:sz w:val="24"/>
          <w:szCs w:val="24"/>
        </w:rPr>
        <w:t>BE。</w:t>
      </w:r>
    </w:p>
    <w:p w14:paraId="5AC7D1B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68．BCD【解析】倡导指的是为了确保社会公正，站在服务对象或者受助团体的立</w:t>
      </w:r>
      <w:r w:rsidRPr="00265504">
        <w:rPr>
          <w:rFonts w:ascii="宋体" w:eastAsia="宋体" w:hAnsi="宋体" w:hint="eastAsia"/>
          <w:color w:val="000000"/>
          <w:sz w:val="24"/>
          <w:szCs w:val="24"/>
        </w:rPr>
        <w:t>扬上，直接从事代表、捍卫、支持受助个人或者团体的利益的活动过程。倡</w:t>
      </w:r>
      <w:r w:rsidRPr="00265504">
        <w:rPr>
          <w:rFonts w:ascii="宋体" w:eastAsia="宋体" w:hAnsi="宋体" w:hint="eastAsia"/>
          <w:color w:val="000000"/>
          <w:sz w:val="24"/>
          <w:szCs w:val="24"/>
        </w:rPr>
        <w:lastRenderedPageBreak/>
        <w:t>导的前提是妇女个人存在着困难和社会保障制度的缺乏以及政策和法律保障不力等。因此，倡导的目的就是改变政策、法律和制度。从微观上而言，倡导是为了要满足服务对象的需求；从宏观上来说，倡导就是采取游说、政策建议和运用传媒等方式进行政策建议。综上所述，B</w:t>
      </w:r>
      <w:r w:rsidRPr="00265504">
        <w:rPr>
          <w:rFonts w:ascii="宋体" w:eastAsia="宋体" w:hAnsi="宋体"/>
          <w:color w:val="000000"/>
          <w:sz w:val="24"/>
          <w:szCs w:val="24"/>
        </w:rPr>
        <w:t>、C、D项符合。</w:t>
      </w:r>
    </w:p>
    <w:p w14:paraId="3EC4BDC2"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69．BD【解析】A项，主题与“男女平等”</w:t>
      </w:r>
      <w:r w:rsidRPr="00265504">
        <w:rPr>
          <w:rFonts w:ascii="宋体" w:eastAsia="宋体" w:hAnsi="宋体" w:hint="eastAsia"/>
          <w:color w:val="000000"/>
          <w:sz w:val="24"/>
          <w:szCs w:val="24"/>
        </w:rPr>
        <w:t>关联不大，不选；排戏的过程并不是以社区工作者为主导的过程，而是积极发挥服务对象的主动性和创造性的过程，故</w:t>
      </w:r>
      <w:r w:rsidRPr="00265504">
        <w:rPr>
          <w:rFonts w:ascii="宋体" w:eastAsia="宋体" w:hAnsi="宋体"/>
          <w:color w:val="000000"/>
          <w:sz w:val="24"/>
          <w:szCs w:val="24"/>
        </w:rPr>
        <w:t>C、E不</w:t>
      </w:r>
      <w:r w:rsidRPr="00265504">
        <w:rPr>
          <w:rFonts w:ascii="宋体" w:eastAsia="宋体" w:hAnsi="宋体" w:hint="eastAsia"/>
          <w:color w:val="000000"/>
          <w:sz w:val="24"/>
          <w:szCs w:val="24"/>
        </w:rPr>
        <w:t>选。</w:t>
      </w:r>
    </w:p>
    <w:p w14:paraId="1CB08D60"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70．ACE【解析】受虐妇女综合征的特征包括：低自尊、暴力循环和暴力正常化。故</w:t>
      </w:r>
      <w:r w:rsidRPr="00265504">
        <w:rPr>
          <w:rFonts w:ascii="宋体" w:eastAsia="宋体" w:hAnsi="宋体" w:hint="eastAsia"/>
          <w:color w:val="000000"/>
          <w:sz w:val="24"/>
          <w:szCs w:val="24"/>
        </w:rPr>
        <w:t>答案选</w:t>
      </w:r>
      <w:r w:rsidRPr="00265504">
        <w:rPr>
          <w:rFonts w:ascii="宋体" w:eastAsia="宋体" w:hAnsi="宋体"/>
          <w:color w:val="000000"/>
          <w:sz w:val="24"/>
          <w:szCs w:val="24"/>
        </w:rPr>
        <w:t>ACE。</w:t>
      </w:r>
    </w:p>
    <w:p w14:paraId="3C2C63CF"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71．BE【解析】一级预防是指预防残疾性伤害和残疾的发生，通过实施免疫接种、</w:t>
      </w:r>
      <w:r w:rsidRPr="00265504">
        <w:rPr>
          <w:rFonts w:ascii="宋体" w:eastAsia="宋体" w:hAnsi="宋体" w:hint="eastAsia"/>
          <w:color w:val="000000"/>
          <w:sz w:val="24"/>
          <w:szCs w:val="24"/>
        </w:rPr>
        <w:t>围产期保健、预防性咨询、减少暴力、预防交通意外、加强公共场所安全、避免引发伤病的危险因素或危险源、指导健康的生活方式、提倡合理行为及精神卫生、安全防护照顾等措施。</w:t>
      </w:r>
      <w:r w:rsidRPr="00265504">
        <w:rPr>
          <w:rFonts w:ascii="宋体" w:eastAsia="宋体" w:hAnsi="宋体"/>
          <w:color w:val="000000"/>
          <w:sz w:val="24"/>
          <w:szCs w:val="24"/>
        </w:rPr>
        <w:t>A</w:t>
      </w:r>
      <w:proofErr w:type="gramStart"/>
      <w:r w:rsidRPr="00265504">
        <w:rPr>
          <w:rFonts w:ascii="宋体" w:eastAsia="宋体" w:hAnsi="宋体"/>
          <w:color w:val="000000"/>
          <w:sz w:val="24"/>
          <w:szCs w:val="24"/>
        </w:rPr>
        <w:t>项属于</w:t>
      </w:r>
      <w:proofErr w:type="gramEnd"/>
      <w:r w:rsidRPr="00265504">
        <w:rPr>
          <w:rFonts w:ascii="宋体" w:eastAsia="宋体" w:hAnsi="宋体"/>
          <w:color w:val="000000"/>
          <w:sz w:val="24"/>
          <w:szCs w:val="24"/>
        </w:rPr>
        <w:t>二级预防，C、D</w:t>
      </w:r>
      <w:proofErr w:type="gramStart"/>
      <w:r w:rsidRPr="00265504">
        <w:rPr>
          <w:rFonts w:ascii="宋体" w:eastAsia="宋体" w:hAnsi="宋体"/>
          <w:color w:val="000000"/>
          <w:sz w:val="24"/>
          <w:szCs w:val="24"/>
        </w:rPr>
        <w:t>项属于</w:t>
      </w:r>
      <w:proofErr w:type="gramEnd"/>
      <w:r w:rsidRPr="00265504">
        <w:rPr>
          <w:rFonts w:ascii="宋体" w:eastAsia="宋体" w:hAnsi="宋体"/>
          <w:color w:val="000000"/>
          <w:sz w:val="24"/>
          <w:szCs w:val="24"/>
        </w:rPr>
        <w:t>三级预防。故答案为BE。</w:t>
      </w:r>
    </w:p>
    <w:p w14:paraId="0DFDBE11"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72．ABCD【解析】矫正社会工作的主要内容包括司法判决前的社会工作、监禁场</w:t>
      </w:r>
      <w:r w:rsidRPr="00265504">
        <w:rPr>
          <w:rFonts w:ascii="宋体" w:eastAsia="宋体" w:hAnsi="宋体" w:hint="eastAsia"/>
          <w:color w:val="000000"/>
          <w:sz w:val="24"/>
          <w:szCs w:val="24"/>
        </w:rPr>
        <w:t>所中的社会工作、社区矫正中的社会工作、刑满释放后的社会工作以及针对涉毒人员的社会工作介入。故答案为</w:t>
      </w:r>
      <w:r w:rsidRPr="00265504">
        <w:rPr>
          <w:rFonts w:ascii="宋体" w:eastAsia="宋体" w:hAnsi="宋体"/>
          <w:color w:val="000000"/>
          <w:sz w:val="24"/>
          <w:szCs w:val="24"/>
        </w:rPr>
        <w:t>ABCD。</w:t>
      </w:r>
    </w:p>
    <w:p w14:paraId="5A7138B0"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73．BCDE【解析】优抚医院社会</w:t>
      </w:r>
      <w:proofErr w:type="gramStart"/>
      <w:r w:rsidRPr="00265504">
        <w:rPr>
          <w:rFonts w:ascii="宋体" w:eastAsia="宋体" w:hAnsi="宋体"/>
          <w:color w:val="000000"/>
          <w:sz w:val="24"/>
          <w:szCs w:val="24"/>
        </w:rPr>
        <w:t>危工作</w:t>
      </w:r>
      <w:proofErr w:type="gramEnd"/>
      <w:r w:rsidRPr="00265504">
        <w:rPr>
          <w:rFonts w:ascii="宋体" w:eastAsia="宋体" w:hAnsi="宋体"/>
          <w:color w:val="000000"/>
          <w:sz w:val="24"/>
          <w:szCs w:val="24"/>
        </w:rPr>
        <w:t>中，危机干预介入过程中，要注重：</w:t>
      </w:r>
    </w:p>
    <w:p w14:paraId="44989FB7"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(1)输入希望，提供精神支持与宣泄渠道，让迷茫、无助的服务对象重燃对生活的</w:t>
      </w:r>
      <w:r w:rsidRPr="00265504">
        <w:rPr>
          <w:rFonts w:ascii="宋体" w:eastAsia="宋体" w:hAnsi="宋体" w:hint="eastAsia"/>
          <w:color w:val="000000"/>
          <w:sz w:val="24"/>
          <w:szCs w:val="24"/>
        </w:rPr>
        <w:t>渴望、人生的希望；</w:t>
      </w:r>
    </w:p>
    <w:p w14:paraId="2E33F8E9"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(2)提供支持，加强资源连接，积极联络亲属，充分利用服务对象自身拥有的资源，</w:t>
      </w:r>
      <w:r w:rsidRPr="00265504">
        <w:rPr>
          <w:rFonts w:ascii="宋体" w:eastAsia="宋体" w:hAnsi="宋体" w:hint="eastAsia"/>
          <w:color w:val="000000"/>
          <w:sz w:val="24"/>
          <w:szCs w:val="24"/>
        </w:rPr>
        <w:t>协助解决当前问题，共同努力克服危机；</w:t>
      </w:r>
    </w:p>
    <w:p w14:paraId="1AE0DCC9"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(3)恢复自尊，了解服务对象对自己的看法，协助重塑自信、自我增能，并在其改变</w:t>
      </w:r>
      <w:r w:rsidRPr="00265504">
        <w:rPr>
          <w:rFonts w:ascii="宋体" w:eastAsia="宋体" w:hAnsi="宋体" w:hint="eastAsia"/>
          <w:color w:val="000000"/>
          <w:sz w:val="24"/>
          <w:szCs w:val="24"/>
        </w:rPr>
        <w:t>的过程中给予适度激励，以乐观的精神感染服务对象，在整个服务过程中尽可能地</w:t>
      </w:r>
      <w:proofErr w:type="gramStart"/>
      <w:r w:rsidRPr="00265504">
        <w:rPr>
          <w:rFonts w:ascii="宋体" w:eastAsia="宋体" w:hAnsi="宋体" w:hint="eastAsia"/>
          <w:color w:val="000000"/>
          <w:sz w:val="24"/>
          <w:szCs w:val="24"/>
        </w:rPr>
        <w:t>传递正</w:t>
      </w:r>
      <w:proofErr w:type="gramEnd"/>
      <w:r w:rsidRPr="00265504">
        <w:rPr>
          <w:rFonts w:ascii="宋体" w:eastAsia="宋体" w:hAnsi="宋体" w:hint="eastAsia"/>
          <w:color w:val="000000"/>
          <w:sz w:val="24"/>
          <w:szCs w:val="24"/>
        </w:rPr>
        <w:t>能量：</w:t>
      </w:r>
    </w:p>
    <w:p w14:paraId="3F82D234"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(4)培养自主能力，帮助服务对象恢复和发展功能、减少依赖、增强自主、克服危</w:t>
      </w:r>
      <w:r w:rsidRPr="00265504">
        <w:rPr>
          <w:rFonts w:ascii="宋体" w:eastAsia="宋体" w:hAnsi="宋体" w:hint="eastAsia"/>
          <w:color w:val="000000"/>
          <w:sz w:val="24"/>
          <w:szCs w:val="24"/>
        </w:rPr>
        <w:t>机。</w:t>
      </w:r>
    </w:p>
    <w:p w14:paraId="18C6DDCC"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故答案为BCDE。</w:t>
      </w:r>
    </w:p>
    <w:p w14:paraId="2037AAD6"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74．AC【解析】成长经历、微信</w:t>
      </w:r>
      <w:proofErr w:type="gramStart"/>
      <w:r w:rsidRPr="00265504">
        <w:rPr>
          <w:rFonts w:ascii="宋体" w:eastAsia="宋体" w:hAnsi="宋体"/>
          <w:color w:val="000000"/>
          <w:sz w:val="24"/>
          <w:szCs w:val="24"/>
        </w:rPr>
        <w:t>帐号</w:t>
      </w:r>
      <w:proofErr w:type="gramEnd"/>
      <w:r w:rsidRPr="00265504">
        <w:rPr>
          <w:rFonts w:ascii="宋体" w:eastAsia="宋体" w:hAnsi="宋体"/>
          <w:color w:val="000000"/>
          <w:sz w:val="24"/>
          <w:szCs w:val="24"/>
        </w:rPr>
        <w:t>、性倾向与戒毒关联不大，而且属于私人信息，</w:t>
      </w:r>
      <w:r w:rsidRPr="00265504">
        <w:rPr>
          <w:rFonts w:ascii="宋体" w:eastAsia="宋体" w:hAnsi="宋体" w:hint="eastAsia"/>
          <w:color w:val="000000"/>
          <w:sz w:val="24"/>
          <w:szCs w:val="24"/>
        </w:rPr>
        <w:t>根据保密原则，不宜向他人透露，故而不选</w:t>
      </w:r>
      <w:r w:rsidRPr="00265504">
        <w:rPr>
          <w:rFonts w:ascii="宋体" w:eastAsia="宋体" w:hAnsi="宋体"/>
          <w:color w:val="000000"/>
          <w:sz w:val="24"/>
          <w:szCs w:val="24"/>
        </w:rPr>
        <w:t>B、D、E项。</w:t>
      </w:r>
    </w:p>
    <w:p w14:paraId="12A19169"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75．ACDE【解析】</w:t>
      </w:r>
      <w:r w:rsidRPr="00265504">
        <w:rPr>
          <w:rFonts w:ascii="宋体" w:eastAsia="宋体" w:hAnsi="宋体" w:hint="eastAsia"/>
          <w:color w:val="000000"/>
          <w:sz w:val="24"/>
          <w:szCs w:val="24"/>
        </w:rPr>
        <w:t>B</w:t>
      </w:r>
      <w:proofErr w:type="gramStart"/>
      <w:r w:rsidRPr="00265504">
        <w:rPr>
          <w:rFonts w:ascii="宋体" w:eastAsia="宋体" w:hAnsi="宋体"/>
          <w:color w:val="000000"/>
          <w:sz w:val="24"/>
          <w:szCs w:val="24"/>
        </w:rPr>
        <w:t>项属于</w:t>
      </w:r>
      <w:proofErr w:type="gramEnd"/>
      <w:r w:rsidRPr="00265504">
        <w:rPr>
          <w:rFonts w:ascii="宋体" w:eastAsia="宋体" w:hAnsi="宋体"/>
          <w:color w:val="000000"/>
          <w:sz w:val="24"/>
          <w:szCs w:val="24"/>
        </w:rPr>
        <w:t>宏观层面的帮助，对于小梁这样的复员退伍军人，需要</w:t>
      </w:r>
      <w:r w:rsidRPr="00265504">
        <w:rPr>
          <w:rFonts w:ascii="宋体" w:eastAsia="宋体" w:hAnsi="宋体" w:hint="eastAsia"/>
          <w:color w:val="000000"/>
          <w:sz w:val="24"/>
          <w:szCs w:val="24"/>
        </w:rPr>
        <w:t>实际具体的帮助。故</w:t>
      </w:r>
      <w:r w:rsidRPr="00265504">
        <w:rPr>
          <w:rFonts w:ascii="宋体" w:eastAsia="宋体" w:hAnsi="宋体"/>
          <w:color w:val="000000"/>
          <w:sz w:val="24"/>
          <w:szCs w:val="24"/>
        </w:rPr>
        <w:t>B项不选。</w:t>
      </w:r>
    </w:p>
    <w:p w14:paraId="5B542F6D"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76．BE【解析】</w:t>
      </w:r>
      <w:proofErr w:type="gramStart"/>
      <w:r w:rsidRPr="00265504">
        <w:rPr>
          <w:rFonts w:ascii="宋体" w:eastAsia="宋体" w:hAnsi="宋体"/>
          <w:color w:val="000000"/>
          <w:sz w:val="24"/>
          <w:szCs w:val="24"/>
        </w:rPr>
        <w:t>抗逆力的</w:t>
      </w:r>
      <w:proofErr w:type="gramEnd"/>
      <w:r w:rsidRPr="00265504">
        <w:rPr>
          <w:rFonts w:ascii="宋体" w:eastAsia="宋体" w:hAnsi="宋体"/>
          <w:color w:val="000000"/>
          <w:sz w:val="24"/>
          <w:szCs w:val="24"/>
        </w:rPr>
        <w:t>内在优势因素包括完美的个人形象感、积极乐观感。A、C</w:t>
      </w:r>
      <w:proofErr w:type="gramStart"/>
      <w:r w:rsidRPr="00265504">
        <w:rPr>
          <w:rFonts w:ascii="宋体" w:eastAsia="宋体" w:hAnsi="宋体" w:hint="eastAsia"/>
          <w:color w:val="000000"/>
          <w:sz w:val="24"/>
          <w:szCs w:val="24"/>
        </w:rPr>
        <w:t>项属于</w:t>
      </w:r>
      <w:proofErr w:type="gramEnd"/>
      <w:r w:rsidRPr="00265504">
        <w:rPr>
          <w:rFonts w:ascii="宋体" w:eastAsia="宋体" w:hAnsi="宋体" w:hint="eastAsia"/>
          <w:color w:val="000000"/>
          <w:sz w:val="24"/>
          <w:szCs w:val="24"/>
        </w:rPr>
        <w:t>外部支持因素，</w:t>
      </w:r>
      <w:r w:rsidRPr="00265504">
        <w:rPr>
          <w:rFonts w:ascii="宋体" w:eastAsia="宋体" w:hAnsi="宋体"/>
          <w:color w:val="000000"/>
          <w:sz w:val="24"/>
          <w:szCs w:val="24"/>
        </w:rPr>
        <w:t>D</w:t>
      </w:r>
      <w:proofErr w:type="gramStart"/>
      <w:r w:rsidRPr="00265504">
        <w:rPr>
          <w:rFonts w:ascii="宋体" w:eastAsia="宋体" w:hAnsi="宋体"/>
          <w:color w:val="000000"/>
          <w:sz w:val="24"/>
          <w:szCs w:val="24"/>
        </w:rPr>
        <w:t>项属于</w:t>
      </w:r>
      <w:proofErr w:type="gramEnd"/>
      <w:r w:rsidRPr="00265504">
        <w:rPr>
          <w:rFonts w:ascii="宋体" w:eastAsia="宋体" w:hAnsi="宋体"/>
          <w:color w:val="000000"/>
          <w:sz w:val="24"/>
          <w:szCs w:val="24"/>
        </w:rPr>
        <w:t>效能因素。故答案为BE</w:t>
      </w:r>
      <w:r w:rsidRPr="00265504">
        <w:rPr>
          <w:rFonts w:ascii="宋体" w:eastAsia="宋体" w:hAnsi="宋体" w:hint="eastAsia"/>
          <w:color w:val="000000"/>
          <w:sz w:val="24"/>
          <w:szCs w:val="24"/>
        </w:rPr>
        <w:t>。</w:t>
      </w:r>
    </w:p>
    <w:p w14:paraId="47AC50F9"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lastRenderedPageBreak/>
        <w:t>77．BD【解析】微观系统是指个人直接面对面接触和交往而组成的系统，它对个</w:t>
      </w:r>
      <w:r w:rsidRPr="00265504">
        <w:rPr>
          <w:rFonts w:ascii="宋体" w:eastAsia="宋体" w:hAnsi="宋体" w:hint="eastAsia"/>
          <w:color w:val="000000"/>
          <w:sz w:val="24"/>
          <w:szCs w:val="24"/>
        </w:rPr>
        <w:t>人的影响最直接、最频繁，构成个人最重要的生活场所，</w:t>
      </w:r>
      <w:r w:rsidRPr="00265504">
        <w:rPr>
          <w:rFonts w:ascii="宋体" w:eastAsia="宋体" w:hAnsi="宋体"/>
          <w:color w:val="000000"/>
          <w:sz w:val="24"/>
          <w:szCs w:val="24"/>
        </w:rPr>
        <w:t>A、C项不符合，E项社区属于</w:t>
      </w:r>
      <w:r w:rsidRPr="00265504">
        <w:rPr>
          <w:rFonts w:ascii="宋体" w:eastAsia="宋体" w:hAnsi="宋体" w:hint="eastAsia"/>
          <w:color w:val="000000"/>
          <w:sz w:val="24"/>
          <w:szCs w:val="24"/>
        </w:rPr>
        <w:t>外部系统，故答案为</w:t>
      </w:r>
      <w:r w:rsidRPr="00265504">
        <w:rPr>
          <w:rFonts w:ascii="宋体" w:eastAsia="宋体" w:hAnsi="宋体"/>
          <w:color w:val="000000"/>
          <w:sz w:val="24"/>
          <w:szCs w:val="24"/>
        </w:rPr>
        <w:t>BD。</w:t>
      </w:r>
    </w:p>
    <w:p w14:paraId="38AB3B45"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78．ABCD【解析】对受助家庭的评估一般包括：家庭面临的问题；家庭成员的能</w:t>
      </w:r>
      <w:r w:rsidRPr="00265504">
        <w:rPr>
          <w:rFonts w:ascii="宋体" w:eastAsia="宋体" w:hAnsi="宋体" w:hint="eastAsia"/>
          <w:color w:val="000000"/>
          <w:sz w:val="24"/>
          <w:szCs w:val="24"/>
        </w:rPr>
        <w:t>力；家庭系统的互动方式；家庭与外部环境的交流</w:t>
      </w:r>
      <w:r w:rsidRPr="00265504">
        <w:rPr>
          <w:rFonts w:ascii="宋体" w:eastAsia="宋体" w:hAnsi="宋体"/>
          <w:color w:val="000000"/>
          <w:sz w:val="24"/>
          <w:szCs w:val="24"/>
        </w:rPr>
        <w:t>(即可用的外部资源)；家庭的生命周</w:t>
      </w:r>
      <w:r w:rsidRPr="00265504">
        <w:rPr>
          <w:rFonts w:ascii="宋体" w:eastAsia="宋体" w:hAnsi="宋体" w:hint="eastAsia"/>
          <w:color w:val="000000"/>
          <w:sz w:val="24"/>
          <w:szCs w:val="24"/>
        </w:rPr>
        <w:t>期。综上所述．答案为</w:t>
      </w:r>
      <w:r w:rsidRPr="00265504">
        <w:rPr>
          <w:rFonts w:ascii="宋体" w:eastAsia="宋体" w:hAnsi="宋体"/>
          <w:color w:val="000000"/>
          <w:sz w:val="24"/>
          <w:szCs w:val="24"/>
        </w:rPr>
        <w:t>ABCD。</w:t>
      </w:r>
    </w:p>
    <w:p w14:paraId="1C0DA59A" w14:textId="77777777" w:rsidR="000F12EB"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79．ADE【解析】要培养和强化学生控制和表达情绪的能力，主要技巧如下：辨识</w:t>
      </w:r>
      <w:r w:rsidRPr="00265504">
        <w:rPr>
          <w:rFonts w:ascii="宋体" w:eastAsia="宋体" w:hAnsi="宋体" w:hint="eastAsia"/>
          <w:color w:val="000000"/>
          <w:sz w:val="24"/>
          <w:szCs w:val="24"/>
        </w:rPr>
        <w:t>自己的情绪；识辨他人的情绪；运用不同的词语和方法表达情绪；对他人的情绪经验有</w:t>
      </w:r>
      <w:proofErr w:type="gramStart"/>
      <w:r w:rsidRPr="00265504">
        <w:rPr>
          <w:rFonts w:ascii="宋体" w:eastAsia="宋体" w:hAnsi="宋体" w:hint="eastAsia"/>
          <w:color w:val="000000"/>
          <w:sz w:val="24"/>
          <w:szCs w:val="24"/>
        </w:rPr>
        <w:t>同理心</w:t>
      </w:r>
      <w:proofErr w:type="gramEnd"/>
      <w:r w:rsidRPr="00265504">
        <w:rPr>
          <w:rFonts w:ascii="宋体" w:eastAsia="宋体" w:hAnsi="宋体" w:hint="eastAsia"/>
          <w:color w:val="000000"/>
          <w:sz w:val="24"/>
          <w:szCs w:val="24"/>
        </w:rPr>
        <w:t>和同情心；了解个人内在情绪与外在表达的必然差异；以健康的方法处理负面情绪；了解情绪交流是建立深厚人际关系的一部分；加强个人对情绪的自我效能感。故答案为</w:t>
      </w:r>
      <w:r w:rsidRPr="00265504">
        <w:rPr>
          <w:rFonts w:ascii="宋体" w:eastAsia="宋体" w:hAnsi="宋体"/>
          <w:color w:val="000000"/>
          <w:sz w:val="24"/>
          <w:szCs w:val="24"/>
        </w:rPr>
        <w:t>ADE。</w:t>
      </w:r>
    </w:p>
    <w:p w14:paraId="2262C637" w14:textId="7CC72DE8" w:rsidR="00AA3754" w:rsidRPr="00265504" w:rsidRDefault="000F12EB" w:rsidP="00265504">
      <w:pPr>
        <w:spacing w:line="400" w:lineRule="exact"/>
        <w:rPr>
          <w:rFonts w:ascii="宋体" w:eastAsia="宋体" w:hAnsi="宋体"/>
          <w:color w:val="000000"/>
          <w:sz w:val="24"/>
          <w:szCs w:val="24"/>
        </w:rPr>
      </w:pPr>
      <w:r w:rsidRPr="00265504">
        <w:rPr>
          <w:rFonts w:ascii="宋体" w:eastAsia="宋体" w:hAnsi="宋体"/>
          <w:color w:val="000000"/>
          <w:sz w:val="24"/>
          <w:szCs w:val="24"/>
        </w:rPr>
        <w:t>80．ACDE【解析】本题考查家庭医疗服务中社会工作者的工作范围，A、C、D、E四</w:t>
      </w:r>
      <w:r w:rsidRPr="00265504">
        <w:rPr>
          <w:rFonts w:ascii="宋体" w:eastAsia="宋体" w:hAnsi="宋体" w:hint="eastAsia"/>
          <w:color w:val="000000"/>
          <w:sz w:val="24"/>
          <w:szCs w:val="24"/>
        </w:rPr>
        <w:t>项均属于其内容。</w:t>
      </w:r>
      <w:r w:rsidRPr="00265504">
        <w:rPr>
          <w:rFonts w:ascii="宋体" w:eastAsia="宋体" w:hAnsi="宋体"/>
          <w:color w:val="000000"/>
          <w:sz w:val="24"/>
          <w:szCs w:val="24"/>
        </w:rPr>
        <w:t>B项不属于。</w:t>
      </w:r>
    </w:p>
    <w:sectPr w:rsidR="00AA3754" w:rsidRPr="00265504">
      <w:pgSz w:w="11850" w:h="16783"/>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5A36CF"/>
    <w:rsid w:val="000F12EB"/>
    <w:rsid w:val="00237F17"/>
    <w:rsid w:val="00265504"/>
    <w:rsid w:val="002F660D"/>
    <w:rsid w:val="005A36CF"/>
    <w:rsid w:val="00A258F7"/>
    <w:rsid w:val="00AA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476BF"/>
  <w15:chartTrackingRefBased/>
  <w15:docId w15:val="{6ECE6F67-36EC-4BBA-89EE-B6E670A1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paragraph" w:styleId="2">
    <w:name w:val="heading 2"/>
    <w:basedOn w:val="a"/>
    <w:link w:val="20"/>
    <w:uiPriority w:val="9"/>
    <w:qFormat/>
    <w:rsid w:val="002F660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2F660D"/>
    <w:rPr>
      <w:rFonts w:ascii="宋体" w:eastAsia="宋体" w:hAnsi="宋体" w:cs="宋体"/>
      <w:b/>
      <w:bCs/>
      <w:kern w:val="0"/>
      <w:sz w:val="36"/>
      <w:szCs w:val="36"/>
    </w:rPr>
  </w:style>
  <w:style w:type="paragraph" w:customStyle="1" w:styleId="msonormal0">
    <w:name w:val="msonormal"/>
    <w:basedOn w:val="a"/>
    <w:rsid w:val="002F660D"/>
    <w:pPr>
      <w:widowControl/>
      <w:spacing w:before="100" w:beforeAutospacing="1" w:after="100" w:afterAutospacing="1"/>
      <w:jc w:val="left"/>
    </w:pPr>
    <w:rPr>
      <w:rFonts w:ascii="宋体" w:eastAsia="宋体" w:hAnsi="宋体" w:cs="宋体"/>
      <w:kern w:val="0"/>
      <w:sz w:val="24"/>
      <w:szCs w:val="24"/>
    </w:rPr>
  </w:style>
  <w:style w:type="character" w:customStyle="1" w:styleId="richmediameta">
    <w:name w:val="rich_media_meta"/>
    <w:basedOn w:val="a0"/>
    <w:rsid w:val="002F660D"/>
  </w:style>
  <w:style w:type="character" w:customStyle="1" w:styleId="apple-converted-space">
    <w:name w:val="apple-converted-space"/>
    <w:basedOn w:val="a0"/>
    <w:rsid w:val="002F660D"/>
  </w:style>
  <w:style w:type="character" w:styleId="a3">
    <w:name w:val="Hyperlink"/>
    <w:basedOn w:val="a0"/>
    <w:uiPriority w:val="99"/>
    <w:semiHidden/>
    <w:unhideWhenUsed/>
    <w:rsid w:val="002F660D"/>
    <w:rPr>
      <w:color w:val="0000FF"/>
      <w:u w:val="single"/>
    </w:rPr>
  </w:style>
  <w:style w:type="character" w:styleId="a4">
    <w:name w:val="FollowedHyperlink"/>
    <w:basedOn w:val="a0"/>
    <w:uiPriority w:val="99"/>
    <w:semiHidden/>
    <w:unhideWhenUsed/>
    <w:rsid w:val="002F660D"/>
    <w:rPr>
      <w:color w:val="800080"/>
      <w:u w:val="single"/>
    </w:rPr>
  </w:style>
  <w:style w:type="character" w:styleId="a5">
    <w:name w:val="Emphasis"/>
    <w:basedOn w:val="a0"/>
    <w:uiPriority w:val="20"/>
    <w:qFormat/>
    <w:rsid w:val="002F660D"/>
    <w:rPr>
      <w:i/>
      <w:iCs/>
    </w:rPr>
  </w:style>
  <w:style w:type="paragraph" w:styleId="a6">
    <w:name w:val="Normal (Web)"/>
    <w:basedOn w:val="a"/>
    <w:uiPriority w:val="99"/>
    <w:semiHidden/>
    <w:unhideWhenUsed/>
    <w:rsid w:val="002F660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F660D"/>
    <w:rPr>
      <w:b/>
      <w:bCs/>
    </w:rPr>
  </w:style>
  <w:style w:type="character" w:customStyle="1" w:styleId="mediatoolmeta">
    <w:name w:val="media_tool_meta"/>
    <w:basedOn w:val="a0"/>
    <w:rsid w:val="002F660D"/>
  </w:style>
  <w:style w:type="character" w:customStyle="1" w:styleId="likenum">
    <w:name w:val="like_num"/>
    <w:basedOn w:val="a0"/>
    <w:rsid w:val="002F6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702917">
      <w:bodyDiv w:val="1"/>
      <w:marLeft w:val="0"/>
      <w:marRight w:val="0"/>
      <w:marTop w:val="0"/>
      <w:marBottom w:val="0"/>
      <w:divBdr>
        <w:top w:val="none" w:sz="0" w:space="0" w:color="auto"/>
        <w:left w:val="none" w:sz="0" w:space="0" w:color="auto"/>
        <w:bottom w:val="none" w:sz="0" w:space="0" w:color="auto"/>
        <w:right w:val="none" w:sz="0" w:space="0" w:color="auto"/>
      </w:divBdr>
      <w:divsChild>
        <w:div w:id="1164394047">
          <w:marLeft w:val="0"/>
          <w:marRight w:val="0"/>
          <w:marTop w:val="0"/>
          <w:marBottom w:val="0"/>
          <w:divBdr>
            <w:top w:val="none" w:sz="0" w:space="0" w:color="auto"/>
            <w:left w:val="none" w:sz="0" w:space="0" w:color="auto"/>
            <w:bottom w:val="none" w:sz="0" w:space="0" w:color="auto"/>
            <w:right w:val="none" w:sz="0" w:space="0" w:color="auto"/>
          </w:divBdr>
          <w:divsChild>
            <w:div w:id="902065975">
              <w:marLeft w:val="0"/>
              <w:marRight w:val="0"/>
              <w:marTop w:val="0"/>
              <w:marBottom w:val="0"/>
              <w:divBdr>
                <w:top w:val="none" w:sz="0" w:space="0" w:color="auto"/>
                <w:left w:val="none" w:sz="0" w:space="0" w:color="auto"/>
                <w:bottom w:val="none" w:sz="0" w:space="0" w:color="auto"/>
                <w:right w:val="none" w:sz="0" w:space="0" w:color="auto"/>
              </w:divBdr>
              <w:divsChild>
                <w:div w:id="573900002">
                  <w:marLeft w:val="0"/>
                  <w:marRight w:val="0"/>
                  <w:marTop w:val="0"/>
                  <w:marBottom w:val="0"/>
                  <w:divBdr>
                    <w:top w:val="none" w:sz="0" w:space="0" w:color="auto"/>
                    <w:left w:val="none" w:sz="0" w:space="0" w:color="auto"/>
                    <w:bottom w:val="none" w:sz="0" w:space="0" w:color="auto"/>
                    <w:right w:val="none" w:sz="0" w:space="0" w:color="auto"/>
                  </w:divBdr>
                  <w:divsChild>
                    <w:div w:id="2056005565">
                      <w:marLeft w:val="0"/>
                      <w:marRight w:val="0"/>
                      <w:marTop w:val="0"/>
                      <w:marBottom w:val="330"/>
                      <w:divBdr>
                        <w:top w:val="none" w:sz="0" w:space="0" w:color="auto"/>
                        <w:left w:val="none" w:sz="0" w:space="0" w:color="auto"/>
                        <w:bottom w:val="none" w:sz="0" w:space="0" w:color="auto"/>
                        <w:right w:val="none" w:sz="0" w:space="0" w:color="auto"/>
                      </w:divBdr>
                    </w:div>
                  </w:divsChild>
                </w:div>
                <w:div w:id="855769947">
                  <w:marLeft w:val="0"/>
                  <w:marRight w:val="0"/>
                  <w:marTop w:val="0"/>
                  <w:marBottom w:val="0"/>
                  <w:divBdr>
                    <w:top w:val="none" w:sz="0" w:space="0" w:color="auto"/>
                    <w:left w:val="none" w:sz="0" w:space="0" w:color="auto"/>
                    <w:bottom w:val="none" w:sz="0" w:space="0" w:color="auto"/>
                    <w:right w:val="none" w:sz="0" w:space="0" w:color="auto"/>
                  </w:divBdr>
                  <w:divsChild>
                    <w:div w:id="1229461617">
                      <w:marLeft w:val="0"/>
                      <w:marRight w:val="0"/>
                      <w:marTop w:val="0"/>
                      <w:marBottom w:val="0"/>
                      <w:divBdr>
                        <w:top w:val="none" w:sz="0" w:space="0" w:color="auto"/>
                        <w:left w:val="none" w:sz="0" w:space="0" w:color="auto"/>
                        <w:bottom w:val="none" w:sz="0" w:space="0" w:color="auto"/>
                        <w:right w:val="none" w:sz="0" w:space="0" w:color="auto"/>
                      </w:divBdr>
                      <w:divsChild>
                        <w:div w:id="1961035768">
                          <w:marLeft w:val="0"/>
                          <w:marRight w:val="0"/>
                          <w:marTop w:val="0"/>
                          <w:marBottom w:val="0"/>
                          <w:divBdr>
                            <w:top w:val="none" w:sz="0" w:space="0" w:color="auto"/>
                            <w:left w:val="none" w:sz="0" w:space="0" w:color="auto"/>
                            <w:bottom w:val="none" w:sz="0" w:space="0" w:color="auto"/>
                            <w:right w:val="none" w:sz="0" w:space="0" w:color="auto"/>
                          </w:divBdr>
                          <w:divsChild>
                            <w:div w:id="172991166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3748915">
          <w:marLeft w:val="0"/>
          <w:marRight w:val="0"/>
          <w:marTop w:val="0"/>
          <w:marBottom w:val="0"/>
          <w:divBdr>
            <w:top w:val="none" w:sz="0" w:space="0" w:color="auto"/>
            <w:left w:val="none" w:sz="0" w:space="0" w:color="auto"/>
            <w:bottom w:val="none" w:sz="0" w:space="0" w:color="auto"/>
            <w:right w:val="none" w:sz="0" w:space="0" w:color="auto"/>
          </w:divBdr>
          <w:divsChild>
            <w:div w:id="1385373404">
              <w:marLeft w:val="0"/>
              <w:marRight w:val="0"/>
              <w:marTop w:val="0"/>
              <w:marBottom w:val="0"/>
              <w:divBdr>
                <w:top w:val="none" w:sz="0" w:space="0" w:color="auto"/>
                <w:left w:val="none" w:sz="0" w:space="0" w:color="auto"/>
                <w:bottom w:val="none" w:sz="0" w:space="0" w:color="auto"/>
                <w:right w:val="none" w:sz="0" w:space="0" w:color="auto"/>
              </w:divBdr>
              <w:divsChild>
                <w:div w:id="1952711222">
                  <w:marLeft w:val="0"/>
                  <w:marRight w:val="0"/>
                  <w:marTop w:val="0"/>
                  <w:marBottom w:val="0"/>
                  <w:divBdr>
                    <w:top w:val="none" w:sz="0" w:space="0" w:color="auto"/>
                    <w:left w:val="none" w:sz="0" w:space="0" w:color="auto"/>
                    <w:bottom w:val="none" w:sz="0" w:space="0" w:color="auto"/>
                    <w:right w:val="none" w:sz="0" w:space="0" w:color="auto"/>
                  </w:divBdr>
                  <w:divsChild>
                    <w:div w:id="292059708">
                      <w:marLeft w:val="0"/>
                      <w:marRight w:val="0"/>
                      <w:marTop w:val="450"/>
                      <w:marBottom w:val="450"/>
                      <w:divBdr>
                        <w:top w:val="none" w:sz="0" w:space="0" w:color="auto"/>
                        <w:left w:val="none" w:sz="0" w:space="0" w:color="auto"/>
                        <w:bottom w:val="none" w:sz="0" w:space="0" w:color="auto"/>
                        <w:right w:val="none" w:sz="0" w:space="0" w:color="auto"/>
                      </w:divBdr>
                      <w:divsChild>
                        <w:div w:id="1712147191">
                          <w:marLeft w:val="0"/>
                          <w:marRight w:val="0"/>
                          <w:marTop w:val="0"/>
                          <w:marBottom w:val="0"/>
                          <w:divBdr>
                            <w:top w:val="none" w:sz="0" w:space="0" w:color="auto"/>
                            <w:left w:val="none" w:sz="0" w:space="0" w:color="auto"/>
                            <w:bottom w:val="none" w:sz="0" w:space="0" w:color="auto"/>
                            <w:right w:val="none" w:sz="0" w:space="0" w:color="auto"/>
                          </w:divBdr>
                          <w:divsChild>
                            <w:div w:id="596251826">
                              <w:marLeft w:val="0"/>
                              <w:marRight w:val="120"/>
                              <w:marTop w:val="60"/>
                              <w:marBottom w:val="0"/>
                              <w:divBdr>
                                <w:top w:val="none" w:sz="0" w:space="0" w:color="auto"/>
                                <w:left w:val="none" w:sz="0" w:space="0" w:color="auto"/>
                                <w:bottom w:val="none" w:sz="0" w:space="0" w:color="auto"/>
                                <w:right w:val="none" w:sz="0" w:space="0" w:color="auto"/>
                              </w:divBdr>
                            </w:div>
                            <w:div w:id="658579251">
                              <w:marLeft w:val="0"/>
                              <w:marRight w:val="0"/>
                              <w:marTop w:val="0"/>
                              <w:marBottom w:val="0"/>
                              <w:divBdr>
                                <w:top w:val="none" w:sz="0" w:space="0" w:color="auto"/>
                                <w:left w:val="none" w:sz="0" w:space="0" w:color="auto"/>
                                <w:bottom w:val="none" w:sz="0" w:space="0" w:color="auto"/>
                                <w:right w:val="none" w:sz="0" w:space="0" w:color="auto"/>
                              </w:divBdr>
                              <w:divsChild>
                                <w:div w:id="184852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2020-03-26T03:28:00Z</dcterms:created>
  <dcterms:modified xsi:type="dcterms:W3CDTF">2020-03-31T08:15:00Z</dcterms:modified>
</cp:coreProperties>
</file>